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85C64" w14:textId="77777777" w:rsidR="007477AD" w:rsidRPr="006A1278" w:rsidRDefault="007477AD" w:rsidP="006A1278">
      <w:pPr>
        <w:jc w:val="both"/>
      </w:pPr>
    </w:p>
    <w:p w14:paraId="0F5A982F" w14:textId="77777777" w:rsidR="006A1278" w:rsidRPr="006A1278" w:rsidRDefault="006A1278" w:rsidP="006A1278">
      <w:pPr>
        <w:jc w:val="center"/>
        <w:rPr>
          <w:rFonts w:ascii="Arial Narrow" w:hAnsi="Arial Narrow"/>
          <w:b/>
          <w:bCs/>
          <w:kern w:val="24"/>
          <w:sz w:val="24"/>
          <w:szCs w:val="24"/>
          <w:u w:val="single"/>
        </w:rPr>
      </w:pPr>
      <w:r w:rsidRPr="006A1278">
        <w:rPr>
          <w:rFonts w:ascii="Arial Narrow" w:hAnsi="Arial Narrow"/>
          <w:b/>
          <w:bCs/>
          <w:kern w:val="24"/>
          <w:sz w:val="24"/>
          <w:szCs w:val="24"/>
          <w:u w:val="single"/>
        </w:rPr>
        <w:t>CONVÊNIO PARA CONCESSÃO DE ESTÁGIO OBRIGATÓRIO</w:t>
      </w:r>
    </w:p>
    <w:p w14:paraId="218CF01C" w14:textId="77777777" w:rsidR="006A1278" w:rsidRPr="006A1278" w:rsidRDefault="006A1278" w:rsidP="006A1278">
      <w:pPr>
        <w:jc w:val="both"/>
        <w:rPr>
          <w:rFonts w:ascii="Arial Narrow" w:hAnsi="Arial Narrow"/>
          <w:b/>
          <w:bCs/>
          <w:kern w:val="24"/>
          <w:u w:val="single"/>
        </w:rPr>
      </w:pPr>
    </w:p>
    <w:p w14:paraId="36E41C04" w14:textId="12A72476" w:rsidR="006A1278" w:rsidRPr="006A1278" w:rsidRDefault="006A1278" w:rsidP="006A1278">
      <w:pPr>
        <w:jc w:val="both"/>
        <w:rPr>
          <w:rFonts w:ascii="Arial Narrow" w:hAnsi="Arial Narrow"/>
          <w:b/>
          <w:bCs/>
          <w:kern w:val="24"/>
          <w:lang w:bidi="pt-BR"/>
        </w:rPr>
      </w:pPr>
      <w:r>
        <w:rPr>
          <w:rFonts w:ascii="Arial Narrow" w:hAnsi="Arial Narrow"/>
          <w:b/>
          <w:bCs/>
          <w:kern w:val="24"/>
          <w:lang w:bidi="pt-BR"/>
        </w:rPr>
        <w:t>INSTITUIÇÃO DE ENSINO</w:t>
      </w:r>
      <w:r w:rsidRPr="006A1278">
        <w:rPr>
          <w:rFonts w:ascii="Arial Narrow" w:hAnsi="Arial Narrow"/>
          <w:b/>
          <w:bCs/>
          <w:kern w:val="24"/>
          <w:lang w:bidi="pt-BR"/>
        </w:rPr>
        <w:t xml:space="preserve"> </w:t>
      </w:r>
    </w:p>
    <w:p w14:paraId="0D8DE4B7" w14:textId="77777777" w:rsidR="006A1278" w:rsidRPr="00AD0146" w:rsidRDefault="006A1278" w:rsidP="006A1278">
      <w:pPr>
        <w:jc w:val="both"/>
        <w:rPr>
          <w:rFonts w:ascii="Arial" w:hAnsi="Arial" w:cs="Arial"/>
          <w:sz w:val="21"/>
          <w:szCs w:val="21"/>
        </w:rPr>
      </w:pPr>
      <w:r w:rsidRPr="00AD0146">
        <w:rPr>
          <w:rFonts w:ascii="Arial" w:hAnsi="Arial" w:cs="Arial"/>
          <w:b/>
          <w:sz w:val="21"/>
          <w:szCs w:val="21"/>
        </w:rPr>
        <w:t xml:space="preserve">SOCIEDADE DE ENSINO UNIVERSITÁRIO DO NORDESTE- SEUNE, </w:t>
      </w:r>
      <w:r w:rsidRPr="00AD0146">
        <w:rPr>
          <w:rFonts w:ascii="Arial" w:hAnsi="Arial" w:cs="Arial"/>
          <w:sz w:val="21"/>
          <w:szCs w:val="21"/>
        </w:rPr>
        <w:t xml:space="preserve">pessoa jurídica de direito privado, estabelecida nesta cidade de Maceió/ Al, com sede na Avenida Dom Antônio Brandão, nº 204, Farol, Maceió/AL, regularmente inscrita no CNPJ/MF sob n.º 01.280.666/0001-03 Alagoas, neste ato, representada por seu Diretor-Geral </w:t>
      </w:r>
      <w:r w:rsidRPr="00AD0146">
        <w:rPr>
          <w:rFonts w:ascii="Arial" w:hAnsi="Arial" w:cs="Arial"/>
          <w:bCs/>
          <w:sz w:val="21"/>
          <w:szCs w:val="21"/>
        </w:rPr>
        <w:t>Dr. STUART WAGNER MEDEIROS CAVALCANTI MANSO,</w:t>
      </w:r>
      <w:r w:rsidRPr="00AD0146">
        <w:rPr>
          <w:rFonts w:ascii="Arial" w:eastAsia="Times New Roman" w:hAnsi="Arial" w:cs="Arial"/>
          <w:sz w:val="21"/>
          <w:szCs w:val="21"/>
          <w:lang w:eastAsia="pt-BR"/>
        </w:rPr>
        <w:t xml:space="preserve"> </w:t>
      </w:r>
      <w:r w:rsidRPr="00AD0146">
        <w:rPr>
          <w:rFonts w:ascii="Arial" w:hAnsi="Arial" w:cs="Arial"/>
          <w:sz w:val="21"/>
          <w:szCs w:val="21"/>
        </w:rPr>
        <w:t>brasileiro, casado, empresário, CPF n° 940.878.144-91 , residente e domiciliado nesta cidade de Maceió, doravante denominada Instituição de Ensino Superior.</w:t>
      </w:r>
    </w:p>
    <w:p w14:paraId="00674797" w14:textId="77777777" w:rsidR="006A1278" w:rsidRPr="006A1278" w:rsidRDefault="006A1278" w:rsidP="006A1278">
      <w:pPr>
        <w:jc w:val="both"/>
        <w:rPr>
          <w:rFonts w:ascii="Arial Narrow" w:hAnsi="Arial Narrow"/>
          <w:b/>
          <w:bCs/>
          <w:kern w:val="24"/>
          <w:lang w:bidi="pt-BR"/>
        </w:rPr>
      </w:pPr>
    </w:p>
    <w:p w14:paraId="3ED1D296" w14:textId="1A66DEA6" w:rsidR="006A1278" w:rsidRPr="006A1278" w:rsidRDefault="006A1278" w:rsidP="006A1278">
      <w:pPr>
        <w:jc w:val="both"/>
        <w:rPr>
          <w:rFonts w:ascii="Arial Narrow" w:hAnsi="Arial Narrow"/>
          <w:b/>
          <w:bCs/>
          <w:kern w:val="24"/>
          <w:lang w:bidi="pt-BR"/>
        </w:rPr>
      </w:pPr>
      <w:r>
        <w:rPr>
          <w:rFonts w:ascii="Arial Narrow" w:hAnsi="Arial Narrow"/>
          <w:b/>
          <w:bCs/>
          <w:kern w:val="24"/>
          <w:lang w:bidi="pt-BR"/>
        </w:rPr>
        <w:t>UNIDADE CONCEDENTE</w:t>
      </w:r>
      <w:r w:rsidRPr="006A1278">
        <w:rPr>
          <w:rFonts w:ascii="Arial Narrow" w:hAnsi="Arial Narrow"/>
          <w:b/>
          <w:bCs/>
          <w:kern w:val="24"/>
          <w:lang w:bidi="pt-BR"/>
        </w:rPr>
        <w:t xml:space="preserve">:  </w:t>
      </w:r>
    </w:p>
    <w:p w14:paraId="2629B90F" w14:textId="77777777" w:rsidR="006A1278" w:rsidRPr="00AD0146" w:rsidRDefault="006A1278" w:rsidP="006A1278">
      <w:pPr>
        <w:spacing w:before="100" w:beforeAutospacing="1" w:after="100" w:afterAutospacing="1" w:line="240" w:lineRule="auto"/>
        <w:jc w:val="both"/>
        <w:rPr>
          <w:rFonts w:ascii="Times New Roman" w:eastAsia="Times New Roman" w:hAnsi="Times New Roman"/>
          <w:sz w:val="21"/>
          <w:szCs w:val="21"/>
          <w:lang w:eastAsia="pt-BR"/>
        </w:rPr>
      </w:pPr>
      <w:bookmarkStart w:id="0" w:name="_Hlk214301035"/>
      <w:r w:rsidRPr="00AD0146">
        <w:rPr>
          <w:rFonts w:ascii="Arial" w:eastAsia="Times New Roman" w:hAnsi="Arial" w:cs="Arial"/>
          <w:b/>
          <w:color w:val="000000"/>
          <w:sz w:val="21"/>
          <w:szCs w:val="21"/>
          <w:lang w:eastAsia="pt-BR"/>
        </w:rPr>
        <w:t>NOME DA EMPRESA,</w:t>
      </w:r>
      <w:r w:rsidRPr="00AD0146">
        <w:rPr>
          <w:rFonts w:ascii="Arial" w:hAnsi="Arial" w:cs="Arial"/>
          <w:sz w:val="21"/>
          <w:szCs w:val="21"/>
        </w:rPr>
        <w:t xml:space="preserve"> pessoal jurídica de direito privado, inscrita no CNPJ nº XX.XXX.XXX/XXXX-XX, com sede à XXXXXXXXXXXXXXXXXXXXXXXXX, </w:t>
      </w:r>
      <w:proofErr w:type="spellStart"/>
      <w:r w:rsidRPr="00AD0146">
        <w:rPr>
          <w:rFonts w:ascii="Arial" w:hAnsi="Arial" w:cs="Arial"/>
          <w:sz w:val="21"/>
          <w:szCs w:val="21"/>
        </w:rPr>
        <w:t>Maceió-AL</w:t>
      </w:r>
      <w:proofErr w:type="spellEnd"/>
      <w:r w:rsidRPr="00AD0146">
        <w:rPr>
          <w:rFonts w:ascii="Arial" w:hAnsi="Arial" w:cs="Arial"/>
          <w:sz w:val="21"/>
          <w:szCs w:val="21"/>
        </w:rPr>
        <w:t xml:space="preserve">, representado neste ato pelo seu diretor, Sr. </w:t>
      </w:r>
      <w:proofErr w:type="spellStart"/>
      <w:r w:rsidRPr="00AD0146">
        <w:rPr>
          <w:rFonts w:ascii="Arial" w:hAnsi="Arial" w:cs="Arial"/>
          <w:b/>
          <w:sz w:val="21"/>
          <w:szCs w:val="21"/>
        </w:rPr>
        <w:t>xxxxxxxxxxxxxxx</w:t>
      </w:r>
      <w:proofErr w:type="spellEnd"/>
      <w:r w:rsidRPr="00AD0146">
        <w:rPr>
          <w:rFonts w:ascii="Arial" w:hAnsi="Arial" w:cs="Arial"/>
          <w:b/>
          <w:sz w:val="21"/>
          <w:szCs w:val="21"/>
        </w:rPr>
        <w:t>,</w:t>
      </w:r>
      <w:r w:rsidRPr="00AD0146">
        <w:rPr>
          <w:rFonts w:ascii="Arial" w:hAnsi="Arial" w:cs="Arial"/>
          <w:sz w:val="21"/>
          <w:szCs w:val="21"/>
        </w:rPr>
        <w:t xml:space="preserve"> brasileiro, casado, portador do CPF/MF de</w:t>
      </w:r>
      <w:r w:rsidRPr="00AD0146">
        <w:rPr>
          <w:rFonts w:ascii="Arial" w:hAnsi="Arial" w:cs="Arial"/>
          <w:b/>
          <w:sz w:val="21"/>
          <w:szCs w:val="21"/>
        </w:rPr>
        <w:t xml:space="preserve"> </w:t>
      </w:r>
      <w:r w:rsidRPr="00AD0146">
        <w:rPr>
          <w:rFonts w:ascii="Arial" w:hAnsi="Arial" w:cs="Arial"/>
          <w:sz w:val="21"/>
          <w:szCs w:val="21"/>
        </w:rPr>
        <w:t xml:space="preserve">nº </w:t>
      </w:r>
      <w:proofErr w:type="spellStart"/>
      <w:r w:rsidRPr="00AD0146">
        <w:rPr>
          <w:rFonts w:ascii="Arial" w:eastAsia="Times New Roman" w:hAnsi="Arial" w:cs="Arial"/>
          <w:color w:val="000000"/>
          <w:sz w:val="21"/>
          <w:szCs w:val="21"/>
          <w:lang w:eastAsia="pt-BR"/>
        </w:rPr>
        <w:t>xxxxxxxxxxxxxxxxx</w:t>
      </w:r>
      <w:proofErr w:type="spellEnd"/>
      <w:r w:rsidRPr="00AD0146">
        <w:rPr>
          <w:rFonts w:ascii="Arial" w:eastAsia="Times New Roman" w:hAnsi="Arial" w:cs="Arial"/>
          <w:color w:val="000000"/>
          <w:sz w:val="21"/>
          <w:szCs w:val="21"/>
          <w:lang w:eastAsia="pt-BR"/>
        </w:rPr>
        <w:t>,</w:t>
      </w:r>
      <w:r w:rsidRPr="00AD0146">
        <w:rPr>
          <w:rFonts w:ascii="Times New Roman" w:eastAsia="Times New Roman" w:hAnsi="Times New Roman"/>
          <w:sz w:val="21"/>
          <w:szCs w:val="21"/>
          <w:lang w:eastAsia="pt-BR"/>
        </w:rPr>
        <w:t xml:space="preserve"> </w:t>
      </w:r>
      <w:r w:rsidRPr="00AD0146">
        <w:rPr>
          <w:rFonts w:ascii="Arial" w:hAnsi="Arial" w:cs="Arial"/>
          <w:sz w:val="21"/>
          <w:szCs w:val="21"/>
        </w:rPr>
        <w:t>residente e domiciliado na cidade de Maceió, doravante designada</w:t>
      </w:r>
      <w:r w:rsidRPr="00AD0146">
        <w:rPr>
          <w:rFonts w:ascii="Arial" w:hAnsi="Arial" w:cs="Arial"/>
          <w:b/>
          <w:sz w:val="21"/>
          <w:szCs w:val="21"/>
        </w:rPr>
        <w:t xml:space="preserve"> CONCEDENTE.</w:t>
      </w:r>
    </w:p>
    <w:bookmarkEnd w:id="0"/>
    <w:p w14:paraId="0A32E3A5" w14:textId="77777777" w:rsidR="006A1278" w:rsidRPr="006A1278" w:rsidRDefault="006A1278" w:rsidP="006A1278">
      <w:pPr>
        <w:jc w:val="both"/>
        <w:rPr>
          <w:rFonts w:ascii="Arial Narrow" w:hAnsi="Arial Narrow"/>
          <w:b/>
          <w:bCs/>
          <w:kern w:val="24"/>
          <w:lang w:bidi="pt-BR"/>
        </w:rPr>
      </w:pPr>
      <w:r w:rsidRPr="006A1278">
        <w:rPr>
          <w:rFonts w:ascii="Arial Narrow" w:hAnsi="Arial Narrow"/>
          <w:b/>
          <w:bCs/>
          <w:kern w:val="24"/>
          <w:lang w:bidi="pt-BR"/>
        </w:rPr>
        <w:t xml:space="preserve"> </w:t>
      </w:r>
    </w:p>
    <w:p w14:paraId="797C8B5D" w14:textId="5F024474" w:rsidR="006A1278" w:rsidRPr="006A1278" w:rsidRDefault="006A1278" w:rsidP="006A1278">
      <w:pPr>
        <w:jc w:val="both"/>
        <w:rPr>
          <w:rFonts w:ascii="Arial Narrow" w:hAnsi="Arial Narrow"/>
          <w:b/>
          <w:bCs/>
          <w:kern w:val="24"/>
          <w:lang w:bidi="pt-BR"/>
        </w:rPr>
      </w:pPr>
      <w:r w:rsidRPr="006A1278">
        <w:rPr>
          <w:rFonts w:ascii="Arial Narrow" w:hAnsi="Arial Narrow"/>
          <w:b/>
          <w:bCs/>
          <w:kern w:val="24"/>
          <w:lang w:bidi="pt-BR"/>
        </w:rPr>
        <w:t xml:space="preserve">Resolvem celebrar o presente CONVÊNIO, com base na Lei n.º 11.788/2008 e demais normas aplicáveis, mediante as cláusulas e condições seguintes: </w:t>
      </w:r>
    </w:p>
    <w:p w14:paraId="39FB6626" w14:textId="77777777" w:rsidR="006A1278" w:rsidRPr="006A1278" w:rsidRDefault="006A1278" w:rsidP="006A1278">
      <w:pPr>
        <w:jc w:val="both"/>
        <w:rPr>
          <w:rFonts w:ascii="Arial Narrow" w:hAnsi="Arial Narrow"/>
          <w:b/>
          <w:bCs/>
          <w:kern w:val="24"/>
          <w:lang w:bidi="pt-BR"/>
        </w:rPr>
      </w:pPr>
    </w:p>
    <w:p w14:paraId="68808B4A" w14:textId="0085F72F" w:rsidR="006A1278" w:rsidRPr="006A1278" w:rsidRDefault="006A1278" w:rsidP="006A1278">
      <w:pPr>
        <w:jc w:val="both"/>
        <w:rPr>
          <w:rFonts w:ascii="Arial Narrow" w:hAnsi="Arial Narrow"/>
          <w:b/>
          <w:bCs/>
          <w:kern w:val="24"/>
          <w:lang w:bidi="pt-BR"/>
        </w:rPr>
      </w:pPr>
      <w:r w:rsidRPr="006A1278">
        <w:rPr>
          <w:rFonts w:ascii="Arial Narrow" w:hAnsi="Arial Narrow"/>
          <w:b/>
          <w:bCs/>
          <w:kern w:val="24"/>
          <w:lang w:bidi="pt-BR"/>
        </w:rPr>
        <w:t xml:space="preserve">CLÁUSULA PRIMEIRA – </w:t>
      </w:r>
      <w:r w:rsidRPr="006A1278">
        <w:rPr>
          <w:rFonts w:ascii="Arial Narrow" w:hAnsi="Arial Narrow"/>
          <w:b/>
          <w:bCs/>
          <w:kern w:val="24"/>
          <w:u w:val="single"/>
          <w:lang w:bidi="pt-BR"/>
        </w:rPr>
        <w:t>DO OBJETO</w:t>
      </w:r>
      <w:r w:rsidRPr="006A1278">
        <w:rPr>
          <w:rFonts w:ascii="Arial Narrow" w:hAnsi="Arial Narrow"/>
          <w:b/>
          <w:bCs/>
          <w:kern w:val="24"/>
          <w:lang w:bidi="pt-BR"/>
        </w:rPr>
        <w:t xml:space="preserve"> </w:t>
      </w:r>
    </w:p>
    <w:p w14:paraId="2B8AC0E9" w14:textId="6C306D67" w:rsidR="006A1278" w:rsidRPr="006A1278" w:rsidRDefault="006A1278" w:rsidP="006A1278">
      <w:pPr>
        <w:jc w:val="both"/>
        <w:rPr>
          <w:rFonts w:ascii="Arial Narrow" w:hAnsi="Arial Narrow"/>
          <w:kern w:val="24"/>
          <w:lang w:bidi="pt-BR"/>
        </w:rPr>
      </w:pPr>
      <w:r w:rsidRPr="006A1278">
        <w:rPr>
          <w:rFonts w:ascii="Arial Narrow" w:hAnsi="Arial Narrow"/>
          <w:kern w:val="24"/>
          <w:lang w:bidi="pt-BR"/>
        </w:rPr>
        <w:t xml:space="preserve">Este CONVÊNIO tem por objetivo estabelecer as condições em que a CONCEDENTE dará oportunidade de estágios a estudantes da SEUNE e que estejam legalmente habilitados ao estágio, em observância às disposições legais. </w:t>
      </w:r>
    </w:p>
    <w:p w14:paraId="71D51FA1" w14:textId="31AA49D8" w:rsidR="006A1278" w:rsidRPr="006A1278" w:rsidRDefault="006A1278" w:rsidP="006A1278">
      <w:pPr>
        <w:ind w:firstLine="708"/>
        <w:jc w:val="both"/>
        <w:rPr>
          <w:rFonts w:ascii="Arial Narrow" w:hAnsi="Arial Narrow"/>
          <w:kern w:val="24"/>
          <w:sz w:val="20"/>
          <w:szCs w:val="20"/>
          <w:lang w:bidi="pt-BR"/>
        </w:rPr>
      </w:pPr>
      <w:r w:rsidRPr="006A1278">
        <w:rPr>
          <w:rFonts w:ascii="Arial Narrow" w:hAnsi="Arial Narrow"/>
          <w:kern w:val="24"/>
          <w:sz w:val="20"/>
          <w:szCs w:val="20"/>
          <w:lang w:bidi="pt-BR"/>
        </w:rPr>
        <w:t xml:space="preserve">Parágrafo Primeiro - Os estágios, objeto do presente CONVÊNIO, deverão propiciar a complementação ao processo de ensino e aprendizagem, constituindo-se em instrumentos de integração e aperfeiçoamento técnico-cultural, científico e de relacionamento humano, sendo permitido apenas e tão somente, oportunidade de prática de estágio em atividades compatíveis com os estudos do aluno e como complemento de sua formação. </w:t>
      </w:r>
    </w:p>
    <w:p w14:paraId="030D7BDF" w14:textId="1DA990C4" w:rsidR="006A1278" w:rsidRPr="006A1278" w:rsidRDefault="006A1278" w:rsidP="006A1278">
      <w:pPr>
        <w:jc w:val="both"/>
        <w:rPr>
          <w:rFonts w:ascii="Arial Narrow" w:hAnsi="Arial Narrow"/>
          <w:b/>
          <w:bCs/>
          <w:kern w:val="24"/>
          <w:lang w:bidi="pt-BR"/>
        </w:rPr>
      </w:pPr>
      <w:r w:rsidRPr="006A1278">
        <w:rPr>
          <w:rFonts w:ascii="Arial Narrow" w:hAnsi="Arial Narrow"/>
          <w:b/>
          <w:bCs/>
          <w:kern w:val="24"/>
          <w:lang w:bidi="pt-BR"/>
        </w:rPr>
        <w:t xml:space="preserve"> </w:t>
      </w:r>
      <w:r>
        <w:rPr>
          <w:rFonts w:ascii="Arial Narrow" w:hAnsi="Arial Narrow"/>
          <w:b/>
          <w:bCs/>
          <w:kern w:val="24"/>
          <w:lang w:bidi="pt-BR"/>
        </w:rPr>
        <w:tab/>
      </w:r>
      <w:r w:rsidRPr="006A1278">
        <w:rPr>
          <w:rFonts w:ascii="Arial Narrow" w:hAnsi="Arial Narrow"/>
          <w:kern w:val="24"/>
          <w:sz w:val="20"/>
          <w:szCs w:val="20"/>
          <w:lang w:bidi="pt-BR"/>
        </w:rPr>
        <w:t xml:space="preserve">Parágrafo Segundo – Os estágios devem versar sobre a área do conhecimento do estudante e deverá ser supervisionado por um profissional capaz de atestar as atividades desenvolvidas na prática de estágio. </w:t>
      </w:r>
    </w:p>
    <w:p w14:paraId="3755DD00" w14:textId="77777777" w:rsidR="006A1278" w:rsidRPr="006A1278" w:rsidRDefault="006A1278" w:rsidP="006A1278">
      <w:pPr>
        <w:jc w:val="both"/>
        <w:rPr>
          <w:rFonts w:ascii="Arial Narrow" w:hAnsi="Arial Narrow"/>
          <w:b/>
          <w:bCs/>
          <w:kern w:val="24"/>
        </w:rPr>
      </w:pPr>
    </w:p>
    <w:p w14:paraId="0D1AE364" w14:textId="10D41B32" w:rsidR="006A1278" w:rsidRPr="006A1278" w:rsidRDefault="006A1278" w:rsidP="006A1278">
      <w:pPr>
        <w:jc w:val="both"/>
        <w:rPr>
          <w:rFonts w:ascii="Arial Narrow" w:hAnsi="Arial Narrow"/>
          <w:b/>
          <w:bCs/>
          <w:kern w:val="24"/>
          <w:u w:val="single"/>
        </w:rPr>
      </w:pPr>
      <w:r w:rsidRPr="006A1278">
        <w:rPr>
          <w:rFonts w:ascii="Arial Narrow" w:hAnsi="Arial Narrow"/>
          <w:b/>
          <w:bCs/>
          <w:kern w:val="24"/>
        </w:rPr>
        <w:t xml:space="preserve">CLÁUSULA SEGUNDA – </w:t>
      </w:r>
      <w:r w:rsidRPr="006A1278">
        <w:rPr>
          <w:rFonts w:ascii="Arial Narrow" w:hAnsi="Arial Narrow"/>
          <w:b/>
          <w:bCs/>
          <w:kern w:val="24"/>
          <w:u w:val="single"/>
        </w:rPr>
        <w:t>DO PROCESSO SELETIVO DE ESTAGIÁRIOS</w:t>
      </w:r>
      <w:r w:rsidRPr="006A1278">
        <w:rPr>
          <w:rFonts w:ascii="Arial Narrow" w:hAnsi="Arial Narrow"/>
          <w:b/>
          <w:bCs/>
          <w:kern w:val="24"/>
        </w:rPr>
        <w:t xml:space="preserve"> </w:t>
      </w:r>
    </w:p>
    <w:p w14:paraId="13B05E70" w14:textId="5CCB19A6" w:rsidR="006A1278" w:rsidRPr="006A1278" w:rsidRDefault="006A1278" w:rsidP="006A1278">
      <w:pPr>
        <w:jc w:val="both"/>
        <w:rPr>
          <w:rFonts w:ascii="Arial Narrow" w:hAnsi="Arial Narrow"/>
          <w:kern w:val="24"/>
          <w:lang w:bidi="pt-BR"/>
        </w:rPr>
      </w:pPr>
      <w:r w:rsidRPr="006A1278">
        <w:rPr>
          <w:rFonts w:ascii="Arial Narrow" w:hAnsi="Arial Narrow"/>
          <w:kern w:val="24"/>
          <w:lang w:bidi="pt-BR"/>
        </w:rPr>
        <w:t xml:space="preserve">Caberá a CONCEDENTE formalizar as oportunidades de estágio, bem como estabelecer os parâmetros para a seleção de estudantes candidatos a estagiários de acordo com as áreas de interesse dessa, assim como realização por sua conta e responsabilidade o processo seletivo. </w:t>
      </w:r>
    </w:p>
    <w:p w14:paraId="24109FE9" w14:textId="6967DAA7" w:rsidR="006A1278" w:rsidRPr="006A1278" w:rsidRDefault="006A1278" w:rsidP="006A1278">
      <w:pPr>
        <w:ind w:firstLine="708"/>
        <w:jc w:val="both"/>
        <w:rPr>
          <w:rFonts w:ascii="Arial Narrow" w:hAnsi="Arial Narrow"/>
          <w:kern w:val="24"/>
          <w:sz w:val="20"/>
          <w:szCs w:val="20"/>
          <w:lang w:bidi="pt-BR"/>
        </w:rPr>
      </w:pPr>
      <w:r w:rsidRPr="006A1278">
        <w:rPr>
          <w:rFonts w:ascii="Arial Narrow" w:hAnsi="Arial Narrow"/>
          <w:kern w:val="24"/>
          <w:sz w:val="20"/>
          <w:szCs w:val="20"/>
          <w:lang w:bidi="pt-BR"/>
        </w:rPr>
        <w:lastRenderedPageBreak/>
        <w:t xml:space="preserve">Parágrafo Único - Os estudantes candidatos a estagiários poderão ser indicados pela SEUNE ou mesmo selecionados de acordo com os parâmetros estabelecidos pela CONCEDENTE para as áreas de interesse desta nos Estágios Curriculares Profissionais. </w:t>
      </w:r>
    </w:p>
    <w:p w14:paraId="18DE8EC0" w14:textId="12F19BB8" w:rsidR="00AD0146" w:rsidRPr="006A1278" w:rsidRDefault="006A1278" w:rsidP="006A1278">
      <w:pPr>
        <w:jc w:val="both"/>
        <w:rPr>
          <w:rFonts w:ascii="Arial Narrow" w:hAnsi="Arial Narrow"/>
          <w:b/>
          <w:bCs/>
          <w:kern w:val="24"/>
          <w:lang w:bidi="pt-BR"/>
        </w:rPr>
      </w:pPr>
      <w:r w:rsidRPr="006A1278">
        <w:rPr>
          <w:rFonts w:ascii="Arial Narrow" w:hAnsi="Arial Narrow"/>
          <w:b/>
          <w:bCs/>
          <w:kern w:val="24"/>
          <w:lang w:bidi="pt-BR"/>
        </w:rPr>
        <w:t xml:space="preserve"> </w:t>
      </w:r>
    </w:p>
    <w:p w14:paraId="69C058AA" w14:textId="6604C810" w:rsidR="006A1278" w:rsidRPr="006A1278" w:rsidRDefault="006A1278" w:rsidP="006A1278">
      <w:pPr>
        <w:jc w:val="both"/>
        <w:rPr>
          <w:rFonts w:ascii="Arial Narrow" w:hAnsi="Arial Narrow"/>
          <w:b/>
          <w:bCs/>
          <w:kern w:val="24"/>
          <w:u w:val="single"/>
        </w:rPr>
      </w:pPr>
      <w:r w:rsidRPr="006A1278">
        <w:rPr>
          <w:rFonts w:ascii="Arial Narrow" w:hAnsi="Arial Narrow"/>
          <w:b/>
          <w:bCs/>
          <w:kern w:val="24"/>
        </w:rPr>
        <w:t>CLÁUSULA TERCEIRA – DA</w:t>
      </w:r>
      <w:r w:rsidRPr="006A1278">
        <w:rPr>
          <w:rFonts w:ascii="Arial Narrow" w:hAnsi="Arial Narrow"/>
          <w:b/>
          <w:bCs/>
          <w:kern w:val="24"/>
          <w:u w:val="single"/>
        </w:rPr>
        <w:t xml:space="preserve"> DIVULGAÇÃO DOS ESTÁGIOS E DO</w:t>
      </w:r>
      <w:r w:rsidRPr="006A1278">
        <w:rPr>
          <w:rFonts w:ascii="Arial Narrow" w:hAnsi="Arial Narrow"/>
          <w:b/>
          <w:bCs/>
          <w:kern w:val="24"/>
        </w:rPr>
        <w:t xml:space="preserve"> </w:t>
      </w:r>
      <w:r w:rsidRPr="006A1278">
        <w:rPr>
          <w:rFonts w:ascii="Arial Narrow" w:hAnsi="Arial Narrow"/>
          <w:b/>
          <w:bCs/>
          <w:kern w:val="24"/>
          <w:u w:val="single"/>
        </w:rPr>
        <w:t>ENCAMINHAMENTO DOS ALUNOS/CANDIDATOS</w:t>
      </w:r>
      <w:r w:rsidRPr="006A1278">
        <w:rPr>
          <w:rFonts w:ascii="Arial Narrow" w:hAnsi="Arial Narrow"/>
          <w:b/>
          <w:bCs/>
          <w:kern w:val="24"/>
        </w:rPr>
        <w:t xml:space="preserve"> </w:t>
      </w:r>
    </w:p>
    <w:p w14:paraId="1316733D" w14:textId="77777777" w:rsidR="006A1278" w:rsidRPr="006A1278" w:rsidRDefault="006A1278" w:rsidP="006A1278">
      <w:pPr>
        <w:jc w:val="both"/>
        <w:rPr>
          <w:rFonts w:ascii="Arial Narrow" w:hAnsi="Arial Narrow"/>
          <w:kern w:val="24"/>
          <w:lang w:bidi="pt-BR"/>
        </w:rPr>
      </w:pPr>
      <w:r w:rsidRPr="006A1278">
        <w:rPr>
          <w:rFonts w:ascii="Arial Narrow" w:hAnsi="Arial Narrow"/>
          <w:kern w:val="24"/>
          <w:lang w:bidi="pt-BR"/>
        </w:rPr>
        <w:t xml:space="preserve">Compete a SEUNE divulgar as oportunidades de estágio indicadas em correspondência expedida pela CONCEDENTE, bem como encaminhar os respectivos alunos/candidatos às vagas de estágio através de ofício acompanhado de declaração de matrícula, onde conste o período, o curso e o horário de estudos </w:t>
      </w:r>
      <w:proofErr w:type="gramStart"/>
      <w:r w:rsidRPr="006A1278">
        <w:rPr>
          <w:rFonts w:ascii="Arial Narrow" w:hAnsi="Arial Narrow"/>
          <w:kern w:val="24"/>
          <w:lang w:bidi="pt-BR"/>
        </w:rPr>
        <w:t>dos mesmos</w:t>
      </w:r>
      <w:proofErr w:type="gramEnd"/>
      <w:r w:rsidRPr="006A1278">
        <w:rPr>
          <w:rFonts w:ascii="Arial Narrow" w:hAnsi="Arial Narrow"/>
          <w:kern w:val="24"/>
          <w:lang w:bidi="pt-BR"/>
        </w:rPr>
        <w:t xml:space="preserve">. </w:t>
      </w:r>
    </w:p>
    <w:p w14:paraId="3A5FFD93" w14:textId="662F064D" w:rsidR="00AD0146" w:rsidRPr="006A1278" w:rsidRDefault="006A1278" w:rsidP="006A1278">
      <w:pPr>
        <w:jc w:val="both"/>
        <w:rPr>
          <w:rFonts w:ascii="Arial Narrow" w:hAnsi="Arial Narrow"/>
          <w:b/>
          <w:bCs/>
          <w:kern w:val="24"/>
          <w:lang w:bidi="pt-BR"/>
        </w:rPr>
      </w:pPr>
      <w:r w:rsidRPr="006A1278">
        <w:rPr>
          <w:rFonts w:ascii="Arial Narrow" w:hAnsi="Arial Narrow"/>
          <w:b/>
          <w:bCs/>
          <w:kern w:val="24"/>
          <w:lang w:bidi="pt-BR"/>
        </w:rPr>
        <w:t xml:space="preserve"> </w:t>
      </w:r>
    </w:p>
    <w:p w14:paraId="6C78F8D9" w14:textId="3169B5D2" w:rsidR="006A1278" w:rsidRPr="006A1278" w:rsidRDefault="006A1278" w:rsidP="006A1278">
      <w:pPr>
        <w:jc w:val="both"/>
        <w:rPr>
          <w:rFonts w:ascii="Arial Narrow" w:hAnsi="Arial Narrow"/>
          <w:b/>
          <w:bCs/>
          <w:kern w:val="24"/>
          <w:u w:val="single"/>
        </w:rPr>
      </w:pPr>
      <w:r w:rsidRPr="006A1278">
        <w:rPr>
          <w:rFonts w:ascii="Arial Narrow" w:hAnsi="Arial Narrow"/>
          <w:b/>
          <w:bCs/>
          <w:kern w:val="24"/>
        </w:rPr>
        <w:t xml:space="preserve">CLÁUSULA QUARTA – </w:t>
      </w:r>
      <w:r w:rsidRPr="006A1278">
        <w:rPr>
          <w:rFonts w:ascii="Arial Narrow" w:hAnsi="Arial Narrow"/>
          <w:b/>
          <w:bCs/>
          <w:kern w:val="24"/>
          <w:u w:val="single"/>
        </w:rPr>
        <w:t>DOS TERMOS DE COMPROMISSO DE ESTÁGIO</w:t>
      </w:r>
      <w:r w:rsidRPr="006A1278">
        <w:rPr>
          <w:rFonts w:ascii="Arial Narrow" w:hAnsi="Arial Narrow"/>
          <w:b/>
          <w:bCs/>
          <w:kern w:val="24"/>
        </w:rPr>
        <w:t xml:space="preserve"> </w:t>
      </w:r>
    </w:p>
    <w:p w14:paraId="3ED28F28" w14:textId="61A6266E" w:rsidR="006A1278" w:rsidRPr="006A1278" w:rsidRDefault="006A1278" w:rsidP="006A1278">
      <w:pPr>
        <w:jc w:val="both"/>
        <w:rPr>
          <w:rFonts w:ascii="Arial Narrow" w:hAnsi="Arial Narrow"/>
          <w:kern w:val="24"/>
          <w:lang w:bidi="pt-BR"/>
        </w:rPr>
      </w:pPr>
      <w:r w:rsidRPr="006A1278">
        <w:rPr>
          <w:rFonts w:ascii="Arial Narrow" w:hAnsi="Arial Narrow"/>
          <w:kern w:val="24"/>
          <w:lang w:bidi="pt-BR"/>
        </w:rPr>
        <w:t xml:space="preserve">Após a seleção dos candidatos, a CONCEDENTE encaminhará a IES o Termo de Compromisso de Estágio (TCE).  </w:t>
      </w:r>
    </w:p>
    <w:p w14:paraId="34FFCC26" w14:textId="38A3D455" w:rsidR="006A1278" w:rsidRPr="006A1278" w:rsidRDefault="006A1278" w:rsidP="006A1278">
      <w:pPr>
        <w:ind w:firstLine="708"/>
        <w:jc w:val="both"/>
        <w:rPr>
          <w:rFonts w:ascii="Arial Narrow" w:hAnsi="Arial Narrow"/>
          <w:kern w:val="24"/>
          <w:sz w:val="20"/>
          <w:szCs w:val="20"/>
          <w:lang w:bidi="pt-BR"/>
        </w:rPr>
      </w:pPr>
      <w:r w:rsidRPr="006A1278">
        <w:rPr>
          <w:rFonts w:ascii="Arial Narrow" w:hAnsi="Arial Narrow"/>
          <w:kern w:val="24"/>
          <w:sz w:val="20"/>
          <w:szCs w:val="20"/>
          <w:lang w:bidi="pt-BR"/>
        </w:rPr>
        <w:t xml:space="preserve">Parágrafo Primeiro – O Termo de Compromisso de Estágio – TCE será firmado pela CONCEDENTE com o estudante estagiário, em 03 (três) vias de igual teor, com interveniência da SEUNE, sendo certo que o estágio não constitui vínculo empregatício de qualquer natureza, de acordo com o disposto no artigo 3°, da Lei n° 11.788/2008.  </w:t>
      </w:r>
    </w:p>
    <w:p w14:paraId="5CB4EE14" w14:textId="5270ADA7" w:rsidR="006A1278" w:rsidRPr="006A1278" w:rsidRDefault="006A1278" w:rsidP="006A1278">
      <w:pPr>
        <w:ind w:firstLine="708"/>
        <w:jc w:val="both"/>
        <w:rPr>
          <w:rFonts w:ascii="Arial Narrow" w:hAnsi="Arial Narrow"/>
          <w:kern w:val="24"/>
          <w:sz w:val="20"/>
          <w:szCs w:val="20"/>
          <w:lang w:bidi="pt-BR"/>
        </w:rPr>
      </w:pPr>
      <w:r w:rsidRPr="006A1278">
        <w:rPr>
          <w:rFonts w:ascii="Arial Narrow" w:hAnsi="Arial Narrow"/>
          <w:kern w:val="24"/>
          <w:sz w:val="20"/>
          <w:szCs w:val="20"/>
          <w:lang w:bidi="pt-BR"/>
        </w:rPr>
        <w:t xml:space="preserve">Parágrafo Segundo - As condições básicas para a realização de estágio de estudante estarão explicitadas no Termo de Compromisso de Estágio - TCE que se vincula ao presente CONVÊNIO. </w:t>
      </w:r>
    </w:p>
    <w:p w14:paraId="39381735" w14:textId="6BF611B9" w:rsidR="006A1278" w:rsidRPr="006A1278" w:rsidRDefault="006A1278" w:rsidP="006A1278">
      <w:pPr>
        <w:ind w:firstLine="708"/>
        <w:jc w:val="both"/>
        <w:rPr>
          <w:rFonts w:ascii="Arial Narrow" w:hAnsi="Arial Narrow"/>
          <w:kern w:val="24"/>
          <w:sz w:val="20"/>
          <w:szCs w:val="20"/>
          <w:lang w:bidi="pt-BR"/>
        </w:rPr>
      </w:pPr>
      <w:r w:rsidRPr="006A1278">
        <w:rPr>
          <w:rFonts w:ascii="Arial Narrow" w:hAnsi="Arial Narrow"/>
          <w:kern w:val="24"/>
          <w:sz w:val="20"/>
          <w:szCs w:val="20"/>
          <w:lang w:bidi="pt-BR"/>
        </w:rPr>
        <w:t xml:space="preserve">Parágrafo Terceiro – Do Termo de Compromisso de Estágio - TCE deverá constar, necessariamente, os dados que se seguem: </w:t>
      </w:r>
    </w:p>
    <w:p w14:paraId="37DF15C2" w14:textId="77777777" w:rsidR="006A1278" w:rsidRPr="006A1278" w:rsidRDefault="006A1278" w:rsidP="006A1278">
      <w:pPr>
        <w:numPr>
          <w:ilvl w:val="0"/>
          <w:numId w:val="1"/>
        </w:numPr>
        <w:spacing w:after="0" w:line="240" w:lineRule="auto"/>
        <w:ind w:hanging="142"/>
        <w:jc w:val="both"/>
        <w:rPr>
          <w:rFonts w:ascii="Arial Narrow" w:hAnsi="Arial Narrow"/>
          <w:kern w:val="24"/>
          <w:sz w:val="18"/>
          <w:szCs w:val="18"/>
          <w:lang w:bidi="pt-BR"/>
        </w:rPr>
      </w:pPr>
      <w:r w:rsidRPr="006A1278">
        <w:rPr>
          <w:rFonts w:ascii="Arial Narrow" w:hAnsi="Arial Narrow"/>
          <w:kern w:val="24"/>
          <w:sz w:val="18"/>
          <w:szCs w:val="18"/>
          <w:lang w:bidi="pt-BR"/>
        </w:rPr>
        <w:t xml:space="preserve">Ano, período e horários das atividades acadêmicas do aluno; </w:t>
      </w:r>
    </w:p>
    <w:p w14:paraId="04529496" w14:textId="77777777" w:rsidR="006A1278" w:rsidRPr="006A1278" w:rsidRDefault="006A1278" w:rsidP="006A1278">
      <w:pPr>
        <w:numPr>
          <w:ilvl w:val="0"/>
          <w:numId w:val="1"/>
        </w:numPr>
        <w:spacing w:after="0" w:line="240" w:lineRule="auto"/>
        <w:ind w:hanging="142"/>
        <w:jc w:val="both"/>
        <w:rPr>
          <w:rFonts w:ascii="Arial Narrow" w:hAnsi="Arial Narrow"/>
          <w:kern w:val="24"/>
          <w:sz w:val="18"/>
          <w:szCs w:val="18"/>
          <w:lang w:bidi="pt-BR"/>
        </w:rPr>
      </w:pPr>
      <w:r w:rsidRPr="006A1278">
        <w:rPr>
          <w:rFonts w:ascii="Arial Narrow" w:hAnsi="Arial Narrow"/>
          <w:kern w:val="24"/>
          <w:sz w:val="18"/>
          <w:szCs w:val="18"/>
          <w:lang w:bidi="pt-BR"/>
        </w:rPr>
        <w:t xml:space="preserve">Hipóteses de rescisão do termo de estágio; </w:t>
      </w:r>
    </w:p>
    <w:p w14:paraId="6F1B018D" w14:textId="77777777" w:rsidR="006A1278" w:rsidRPr="006A1278" w:rsidRDefault="006A1278" w:rsidP="006A1278">
      <w:pPr>
        <w:numPr>
          <w:ilvl w:val="0"/>
          <w:numId w:val="1"/>
        </w:numPr>
        <w:spacing w:after="0" w:line="240" w:lineRule="auto"/>
        <w:ind w:hanging="142"/>
        <w:jc w:val="both"/>
        <w:rPr>
          <w:rFonts w:ascii="Arial Narrow" w:hAnsi="Arial Narrow"/>
          <w:kern w:val="24"/>
          <w:sz w:val="18"/>
          <w:szCs w:val="18"/>
          <w:lang w:bidi="pt-BR"/>
        </w:rPr>
      </w:pPr>
      <w:r w:rsidRPr="006A1278">
        <w:rPr>
          <w:rFonts w:ascii="Arial Narrow" w:hAnsi="Arial Narrow"/>
          <w:kern w:val="24"/>
          <w:sz w:val="18"/>
          <w:szCs w:val="18"/>
          <w:lang w:bidi="pt-BR"/>
        </w:rPr>
        <w:t xml:space="preserve">Jornada de atividades do estagiário e período de duração do estágio; </w:t>
      </w:r>
    </w:p>
    <w:p w14:paraId="7A176DDD" w14:textId="77777777" w:rsidR="006A1278" w:rsidRPr="006A1278" w:rsidRDefault="006A1278" w:rsidP="006A1278">
      <w:pPr>
        <w:numPr>
          <w:ilvl w:val="0"/>
          <w:numId w:val="1"/>
        </w:numPr>
        <w:spacing w:after="0" w:line="240" w:lineRule="auto"/>
        <w:ind w:hanging="142"/>
        <w:jc w:val="both"/>
        <w:rPr>
          <w:rFonts w:ascii="Arial Narrow" w:hAnsi="Arial Narrow"/>
          <w:kern w:val="24"/>
          <w:sz w:val="18"/>
          <w:szCs w:val="18"/>
          <w:lang w:bidi="pt-BR"/>
        </w:rPr>
      </w:pPr>
      <w:r w:rsidRPr="006A1278">
        <w:rPr>
          <w:rFonts w:ascii="Arial Narrow" w:hAnsi="Arial Narrow"/>
          <w:kern w:val="24"/>
          <w:sz w:val="18"/>
          <w:szCs w:val="18"/>
          <w:lang w:bidi="pt-BR"/>
        </w:rPr>
        <w:t xml:space="preserve">Valor e forma de pagamento da Bolsa-Auxílio que for ajustado, quando existente; </w:t>
      </w:r>
    </w:p>
    <w:p w14:paraId="6FDEA9FF" w14:textId="77777777" w:rsidR="006A1278" w:rsidRPr="006A1278" w:rsidRDefault="006A1278" w:rsidP="006A1278">
      <w:pPr>
        <w:numPr>
          <w:ilvl w:val="0"/>
          <w:numId w:val="1"/>
        </w:numPr>
        <w:spacing w:after="0" w:line="240" w:lineRule="auto"/>
        <w:ind w:hanging="142"/>
        <w:jc w:val="both"/>
        <w:rPr>
          <w:rFonts w:ascii="Arial Narrow" w:hAnsi="Arial Narrow"/>
          <w:kern w:val="24"/>
          <w:sz w:val="18"/>
          <w:szCs w:val="18"/>
          <w:lang w:bidi="pt-BR"/>
        </w:rPr>
      </w:pPr>
      <w:r w:rsidRPr="006A1278">
        <w:rPr>
          <w:rFonts w:ascii="Arial Narrow" w:hAnsi="Arial Narrow"/>
          <w:kern w:val="24"/>
          <w:sz w:val="18"/>
          <w:szCs w:val="18"/>
          <w:lang w:bidi="pt-BR"/>
        </w:rPr>
        <w:t xml:space="preserve">Número da apólice de seguro e nome da empresa seguradora; </w:t>
      </w:r>
    </w:p>
    <w:p w14:paraId="4C2C9F6F" w14:textId="77777777" w:rsidR="006A1278" w:rsidRPr="006A1278" w:rsidRDefault="006A1278" w:rsidP="006A1278">
      <w:pPr>
        <w:numPr>
          <w:ilvl w:val="0"/>
          <w:numId w:val="1"/>
        </w:numPr>
        <w:spacing w:after="0" w:line="240" w:lineRule="auto"/>
        <w:ind w:left="1418" w:hanging="709"/>
        <w:jc w:val="both"/>
        <w:rPr>
          <w:rFonts w:ascii="Arial Narrow" w:hAnsi="Arial Narrow"/>
          <w:kern w:val="24"/>
          <w:sz w:val="18"/>
          <w:szCs w:val="18"/>
          <w:lang w:bidi="pt-BR"/>
        </w:rPr>
      </w:pPr>
      <w:r w:rsidRPr="006A1278">
        <w:rPr>
          <w:rFonts w:ascii="Arial Narrow" w:hAnsi="Arial Narrow"/>
          <w:kern w:val="24"/>
          <w:sz w:val="18"/>
          <w:szCs w:val="18"/>
          <w:lang w:bidi="pt-BR"/>
        </w:rPr>
        <w:t xml:space="preserve">Duração do estágio e período de recesso. </w:t>
      </w:r>
    </w:p>
    <w:p w14:paraId="66ED52A4" w14:textId="77777777" w:rsidR="006A1278" w:rsidRPr="006A1278" w:rsidRDefault="006A1278" w:rsidP="006A1278">
      <w:pPr>
        <w:ind w:left="851" w:hanging="142"/>
        <w:jc w:val="both"/>
        <w:rPr>
          <w:rFonts w:ascii="Arial Narrow" w:hAnsi="Arial Narrow"/>
          <w:b/>
          <w:bCs/>
          <w:kern w:val="24"/>
          <w:lang w:bidi="pt-BR"/>
        </w:rPr>
      </w:pPr>
      <w:r w:rsidRPr="006A1278">
        <w:rPr>
          <w:rFonts w:ascii="Arial Narrow" w:hAnsi="Arial Narrow"/>
          <w:b/>
          <w:bCs/>
          <w:kern w:val="24"/>
          <w:lang w:bidi="pt-BR"/>
        </w:rPr>
        <w:t xml:space="preserve"> </w:t>
      </w:r>
    </w:p>
    <w:p w14:paraId="3F96B26C" w14:textId="221C6FF8" w:rsidR="006A1278" w:rsidRPr="006A1278" w:rsidRDefault="006A1278" w:rsidP="006A1278">
      <w:pPr>
        <w:ind w:firstLine="708"/>
        <w:jc w:val="both"/>
        <w:rPr>
          <w:rFonts w:ascii="Arial Narrow" w:hAnsi="Arial Narrow"/>
          <w:kern w:val="24"/>
          <w:sz w:val="20"/>
          <w:szCs w:val="20"/>
          <w:lang w:bidi="pt-BR"/>
        </w:rPr>
      </w:pPr>
      <w:r w:rsidRPr="006A1278">
        <w:rPr>
          <w:rFonts w:ascii="Arial Narrow" w:hAnsi="Arial Narrow"/>
          <w:kern w:val="24"/>
          <w:sz w:val="20"/>
          <w:szCs w:val="20"/>
          <w:lang w:bidi="pt-BR"/>
        </w:rPr>
        <w:t xml:space="preserve">Parágrafo Quarto – O Termo de Compromisso de Estágio - TCE será fornecido pela SEUNE, caso a concedente não tenha modelo próprio. </w:t>
      </w:r>
    </w:p>
    <w:p w14:paraId="420981ED" w14:textId="1CF3FF74" w:rsidR="006A1278" w:rsidRPr="006A1278" w:rsidRDefault="006A1278" w:rsidP="006A1278">
      <w:pPr>
        <w:ind w:firstLine="708"/>
        <w:jc w:val="both"/>
        <w:rPr>
          <w:rFonts w:ascii="Arial Narrow" w:hAnsi="Arial Narrow"/>
          <w:kern w:val="24"/>
          <w:sz w:val="20"/>
          <w:szCs w:val="20"/>
          <w:lang w:bidi="pt-BR"/>
        </w:rPr>
      </w:pPr>
      <w:r w:rsidRPr="006A1278">
        <w:rPr>
          <w:rFonts w:ascii="Arial Narrow" w:hAnsi="Arial Narrow"/>
          <w:kern w:val="24"/>
          <w:sz w:val="20"/>
          <w:szCs w:val="20"/>
          <w:lang w:bidi="pt-BR"/>
        </w:rPr>
        <w:t xml:space="preserve">Parágrafo Quinto – A CONCEDENTE fará, a favor do estagiário, seguro de acidentes pessoais que tenham como causa direta o desempenho das atividades decorrentes do estágio, em atendimento ao determinado no artigo 9°, inciso IV da Lei n° 11.788/08. </w:t>
      </w:r>
    </w:p>
    <w:p w14:paraId="46357B82" w14:textId="5D234032" w:rsidR="006A1278" w:rsidRPr="006A1278" w:rsidRDefault="006A1278" w:rsidP="006A1278">
      <w:pPr>
        <w:ind w:firstLine="708"/>
        <w:jc w:val="both"/>
        <w:rPr>
          <w:rFonts w:ascii="Arial Narrow" w:hAnsi="Arial Narrow"/>
          <w:kern w:val="24"/>
          <w:sz w:val="20"/>
          <w:szCs w:val="20"/>
          <w:lang w:bidi="pt-BR"/>
        </w:rPr>
      </w:pPr>
      <w:r w:rsidRPr="006A1278">
        <w:rPr>
          <w:rFonts w:ascii="Arial Narrow" w:hAnsi="Arial Narrow"/>
          <w:kern w:val="24"/>
          <w:sz w:val="20"/>
          <w:szCs w:val="20"/>
          <w:lang w:bidi="pt-BR"/>
        </w:rPr>
        <w:t xml:space="preserve">Parágrafo Sexto - A jornada de atividade, quando tratar-se de estágio obrigatório, será definida pela Coordenação do Curso ao qual o estudante está vinculado, e, no caso de estágio não obrigatório, será estabelecida pela CONCEDENTE, devendo ser observado, em conformidade com o disposto no art. 10, da Lei nº. 11.788, de 25/09/2008, o limite de 6 (seis) horas diárias e 30 (trinta) horas semanais, no caso de estudantes do ensino superior. </w:t>
      </w:r>
    </w:p>
    <w:p w14:paraId="207E6847" w14:textId="52B976D4" w:rsidR="006A1278" w:rsidRPr="006A1278" w:rsidRDefault="006A1278" w:rsidP="006A1278">
      <w:pPr>
        <w:ind w:firstLine="708"/>
        <w:jc w:val="both"/>
        <w:rPr>
          <w:rFonts w:ascii="Arial Narrow" w:hAnsi="Arial Narrow"/>
          <w:kern w:val="24"/>
          <w:sz w:val="20"/>
          <w:szCs w:val="20"/>
          <w:lang w:bidi="pt-BR"/>
        </w:rPr>
      </w:pPr>
      <w:r w:rsidRPr="006A1278">
        <w:rPr>
          <w:rFonts w:ascii="Arial Narrow" w:hAnsi="Arial Narrow"/>
          <w:kern w:val="24"/>
          <w:sz w:val="20"/>
          <w:szCs w:val="20"/>
          <w:lang w:bidi="pt-BR"/>
        </w:rPr>
        <w:t xml:space="preserve">Parágrafo Sétimo - O estagiário poderá receber bolsa ou outra forma de contraprestação que venha a ser acordada, sendo compulsória a sua concessão, bem como a do auxílio-transporte, na hipótese de estágio não obrigatório. </w:t>
      </w:r>
    </w:p>
    <w:p w14:paraId="2C734017" w14:textId="77777777" w:rsidR="006A1278" w:rsidRPr="006A1278" w:rsidRDefault="006A1278" w:rsidP="006A1278">
      <w:pPr>
        <w:ind w:firstLine="708"/>
        <w:jc w:val="both"/>
        <w:rPr>
          <w:rFonts w:ascii="Arial Narrow" w:hAnsi="Arial Narrow"/>
          <w:kern w:val="24"/>
          <w:sz w:val="20"/>
          <w:szCs w:val="20"/>
          <w:lang w:bidi="pt-BR"/>
        </w:rPr>
      </w:pPr>
      <w:r w:rsidRPr="006A1278">
        <w:rPr>
          <w:rFonts w:ascii="Arial Narrow" w:hAnsi="Arial Narrow"/>
          <w:kern w:val="24"/>
          <w:sz w:val="20"/>
          <w:szCs w:val="20"/>
          <w:lang w:bidi="pt-BR"/>
        </w:rPr>
        <w:t xml:space="preserve">Parágrafo Oitavo - A eventual concessão de benefícios relacionados a transporte, alimentação e saúde, entre outros, não caracteriza vínculo empregatício. </w:t>
      </w:r>
    </w:p>
    <w:p w14:paraId="1442372A" w14:textId="3250320A" w:rsidR="006A1278" w:rsidRPr="006A1278" w:rsidRDefault="006A1278" w:rsidP="006A1278">
      <w:pPr>
        <w:ind w:firstLine="708"/>
        <w:jc w:val="both"/>
        <w:rPr>
          <w:rFonts w:ascii="Arial Narrow" w:hAnsi="Arial Narrow"/>
          <w:kern w:val="24"/>
          <w:sz w:val="20"/>
          <w:szCs w:val="20"/>
          <w:lang w:bidi="pt-BR"/>
        </w:rPr>
      </w:pPr>
      <w:r w:rsidRPr="006A1278">
        <w:rPr>
          <w:rFonts w:ascii="Arial Narrow" w:hAnsi="Arial Narrow"/>
          <w:kern w:val="24"/>
          <w:sz w:val="20"/>
          <w:szCs w:val="20"/>
          <w:lang w:bidi="pt-BR"/>
        </w:rPr>
        <w:lastRenderedPageBreak/>
        <w:t xml:space="preserve">Parágrafo Nono - É assegurado ao estagiário, sempre que o estágio tenha duração igual ou superior a 1 (um) ano, período de recesso de 30 (trinta) dias, a ser gozado preferencialmente durante suas férias escolares. </w:t>
      </w:r>
    </w:p>
    <w:p w14:paraId="163614A7" w14:textId="0972BD64" w:rsidR="006A1278" w:rsidRPr="006A1278" w:rsidRDefault="006A1278" w:rsidP="006A1278">
      <w:pPr>
        <w:ind w:firstLine="708"/>
        <w:jc w:val="both"/>
        <w:rPr>
          <w:rFonts w:ascii="Arial Narrow" w:hAnsi="Arial Narrow"/>
          <w:kern w:val="24"/>
          <w:sz w:val="20"/>
          <w:szCs w:val="20"/>
          <w:lang w:bidi="pt-BR"/>
        </w:rPr>
      </w:pPr>
      <w:r w:rsidRPr="006A1278">
        <w:rPr>
          <w:rFonts w:ascii="Arial Narrow" w:hAnsi="Arial Narrow"/>
          <w:kern w:val="24"/>
          <w:sz w:val="20"/>
          <w:szCs w:val="20"/>
          <w:lang w:bidi="pt-BR"/>
        </w:rPr>
        <w:t xml:space="preserve">Parágrafo Décimo - O recesso de que trata o parágrafo anterior deverá ser remunerado quando o estagiário receber bolsa ou outra forma de contraprestação. </w:t>
      </w:r>
    </w:p>
    <w:p w14:paraId="5CD2E9A2" w14:textId="4D3BDB7A" w:rsidR="006A1278" w:rsidRPr="006A1278" w:rsidRDefault="006A1278" w:rsidP="006A1278">
      <w:pPr>
        <w:ind w:firstLine="708"/>
        <w:jc w:val="both"/>
        <w:rPr>
          <w:rFonts w:ascii="Arial Narrow" w:hAnsi="Arial Narrow"/>
          <w:kern w:val="24"/>
          <w:sz w:val="20"/>
          <w:szCs w:val="20"/>
          <w:lang w:bidi="pt-BR"/>
        </w:rPr>
      </w:pPr>
      <w:r w:rsidRPr="006A1278">
        <w:rPr>
          <w:rFonts w:ascii="Arial Narrow" w:hAnsi="Arial Narrow"/>
          <w:kern w:val="24"/>
          <w:sz w:val="20"/>
          <w:szCs w:val="20"/>
          <w:lang w:bidi="pt-BR"/>
        </w:rPr>
        <w:t xml:space="preserve">Parágrafo Décimo - Primeiro - Os dias de recesso previstos no parágrafo nono serão concedidos de maneira proporcional, nos casos de o estágio ter duração inferior a 1 (um) ano. </w:t>
      </w:r>
    </w:p>
    <w:p w14:paraId="6DC1D244" w14:textId="3F25778A" w:rsidR="006A1278" w:rsidRPr="00AD0146" w:rsidRDefault="006A1278" w:rsidP="00AD0146">
      <w:pPr>
        <w:ind w:firstLine="708"/>
        <w:jc w:val="both"/>
        <w:rPr>
          <w:rFonts w:ascii="Arial Narrow" w:hAnsi="Arial Narrow"/>
          <w:kern w:val="24"/>
          <w:sz w:val="20"/>
          <w:szCs w:val="20"/>
          <w:lang w:bidi="pt-BR"/>
        </w:rPr>
      </w:pPr>
      <w:r w:rsidRPr="006A1278">
        <w:rPr>
          <w:rFonts w:ascii="Arial Narrow" w:hAnsi="Arial Narrow"/>
          <w:kern w:val="24"/>
          <w:sz w:val="20"/>
          <w:szCs w:val="20"/>
          <w:lang w:bidi="pt-BR"/>
        </w:rPr>
        <w:t xml:space="preserve">Parágrafo Décimo - Segundo - A duração do estágio, na mesma parte concedente, em conformidade com o art. 11 da Lei nº. 11.788, de 25/09/2008, não poderá exceder 2 (dois) anos, exceto quando se tratar de estagiário portador de deficiência. </w:t>
      </w:r>
    </w:p>
    <w:p w14:paraId="00A28D62" w14:textId="77777777" w:rsidR="00AD0146" w:rsidRPr="006A1278" w:rsidRDefault="00AD0146" w:rsidP="006A1278">
      <w:pPr>
        <w:jc w:val="both"/>
        <w:rPr>
          <w:rFonts w:ascii="Arial Narrow" w:hAnsi="Arial Narrow"/>
          <w:b/>
          <w:bCs/>
          <w:kern w:val="24"/>
          <w:lang w:bidi="pt-BR"/>
        </w:rPr>
      </w:pPr>
    </w:p>
    <w:p w14:paraId="545BE5D4" w14:textId="10F71744" w:rsidR="006A1278" w:rsidRPr="006A1278" w:rsidRDefault="006A1278" w:rsidP="006A1278">
      <w:pPr>
        <w:jc w:val="both"/>
        <w:rPr>
          <w:rFonts w:ascii="Arial Narrow" w:hAnsi="Arial Narrow"/>
          <w:b/>
          <w:bCs/>
          <w:kern w:val="24"/>
          <w:u w:val="single"/>
        </w:rPr>
      </w:pPr>
      <w:r w:rsidRPr="006A1278">
        <w:rPr>
          <w:rFonts w:ascii="Arial Narrow" w:hAnsi="Arial Narrow"/>
          <w:b/>
          <w:bCs/>
          <w:kern w:val="24"/>
        </w:rPr>
        <w:t xml:space="preserve">CLÁUSULA QUINTA – </w:t>
      </w:r>
      <w:r w:rsidRPr="006A1278">
        <w:rPr>
          <w:rFonts w:ascii="Arial Narrow" w:hAnsi="Arial Narrow"/>
          <w:b/>
          <w:bCs/>
          <w:kern w:val="24"/>
          <w:u w:val="single"/>
        </w:rPr>
        <w:t>DAS ATIVIDADES DE ESTÁGIO E DAS CONDIÇÕES DOS</w:t>
      </w:r>
      <w:r w:rsidRPr="006A1278">
        <w:rPr>
          <w:rFonts w:ascii="Arial Narrow" w:hAnsi="Arial Narrow"/>
          <w:b/>
          <w:bCs/>
          <w:kern w:val="24"/>
        </w:rPr>
        <w:t xml:space="preserve"> </w:t>
      </w:r>
      <w:r w:rsidRPr="006A1278">
        <w:rPr>
          <w:rFonts w:ascii="Arial Narrow" w:hAnsi="Arial Narrow"/>
          <w:b/>
          <w:bCs/>
          <w:kern w:val="24"/>
          <w:u w:val="single"/>
        </w:rPr>
        <w:t>ALUNOS PARA ESTAGIAR</w:t>
      </w:r>
      <w:r w:rsidRPr="006A1278">
        <w:rPr>
          <w:rFonts w:ascii="Arial Narrow" w:hAnsi="Arial Narrow"/>
          <w:b/>
          <w:bCs/>
          <w:kern w:val="24"/>
        </w:rPr>
        <w:t xml:space="preserve"> </w:t>
      </w:r>
      <w:r w:rsidRPr="006A1278">
        <w:rPr>
          <w:rFonts w:ascii="Arial Narrow" w:hAnsi="Arial Narrow"/>
          <w:b/>
          <w:bCs/>
          <w:kern w:val="24"/>
          <w:lang w:bidi="pt-BR"/>
        </w:rPr>
        <w:t xml:space="preserve"> </w:t>
      </w:r>
    </w:p>
    <w:p w14:paraId="07EC834C" w14:textId="1C909A3F" w:rsidR="006A1278" w:rsidRPr="006A1278" w:rsidRDefault="006A1278" w:rsidP="006A1278">
      <w:pPr>
        <w:jc w:val="both"/>
        <w:rPr>
          <w:rFonts w:ascii="Arial Narrow" w:hAnsi="Arial Narrow"/>
          <w:kern w:val="24"/>
          <w:lang w:bidi="pt-BR"/>
        </w:rPr>
      </w:pPr>
      <w:r w:rsidRPr="006A1278">
        <w:rPr>
          <w:rFonts w:ascii="Arial Narrow" w:hAnsi="Arial Narrow"/>
          <w:kern w:val="24"/>
          <w:lang w:bidi="pt-BR"/>
        </w:rPr>
        <w:t xml:space="preserve">A CONCEDENTE declara estar ciente de que as atividades de estágio devem proporcionar experiência prática na linha de formação do aluno e corresponder a um complemento de estudos sendo vedada a fixação de tarefas que impeçam o comparecimento do aluno/estagiário as suas atividades acadêmicas. </w:t>
      </w:r>
    </w:p>
    <w:p w14:paraId="1775A7DE" w14:textId="77777777" w:rsidR="006A1278" w:rsidRPr="006A1278" w:rsidRDefault="006A1278" w:rsidP="006A1278">
      <w:pPr>
        <w:ind w:firstLine="708"/>
        <w:jc w:val="both"/>
        <w:rPr>
          <w:rFonts w:ascii="Arial Narrow" w:hAnsi="Arial Narrow"/>
          <w:kern w:val="24"/>
          <w:sz w:val="20"/>
          <w:szCs w:val="20"/>
          <w:lang w:bidi="pt-BR"/>
        </w:rPr>
      </w:pPr>
      <w:r w:rsidRPr="006A1278">
        <w:rPr>
          <w:rFonts w:ascii="Arial Narrow" w:hAnsi="Arial Narrow"/>
          <w:kern w:val="24"/>
          <w:sz w:val="20"/>
          <w:szCs w:val="20"/>
          <w:lang w:bidi="pt-BR"/>
        </w:rPr>
        <w:t xml:space="preserve">Parágrafo Primeiro – Compete a SEUNE expedir declaração de que o aluno /estagiário está regularmente matriculado no curso superior e em condições acadêmicas para estagiar, devendo, nas hipóteses de trancamento de matrícula, desistência formal, transferência ou conclusão de curso informar tais situações a CONCEDENTE correspondendo fundamentos suficientes para rescisão do termo de Compromisso de Estágio. </w:t>
      </w:r>
    </w:p>
    <w:p w14:paraId="2DDED134" w14:textId="7226D54A" w:rsidR="006A1278" w:rsidRPr="006A1278" w:rsidRDefault="006A1278" w:rsidP="006A1278">
      <w:pPr>
        <w:jc w:val="both"/>
        <w:rPr>
          <w:rFonts w:ascii="Arial Narrow" w:hAnsi="Arial Narrow"/>
          <w:kern w:val="24"/>
          <w:sz w:val="20"/>
          <w:szCs w:val="20"/>
          <w:lang w:bidi="pt-BR"/>
        </w:rPr>
      </w:pPr>
      <w:r w:rsidRPr="006A1278">
        <w:rPr>
          <w:rFonts w:ascii="Arial Narrow" w:hAnsi="Arial Narrow"/>
          <w:kern w:val="24"/>
          <w:sz w:val="20"/>
          <w:szCs w:val="20"/>
          <w:lang w:bidi="pt-BR"/>
        </w:rPr>
        <w:t xml:space="preserve"> </w:t>
      </w:r>
      <w:r>
        <w:rPr>
          <w:rFonts w:ascii="Arial Narrow" w:hAnsi="Arial Narrow"/>
          <w:kern w:val="24"/>
          <w:sz w:val="20"/>
          <w:szCs w:val="20"/>
          <w:lang w:bidi="pt-BR"/>
        </w:rPr>
        <w:tab/>
      </w:r>
      <w:r w:rsidRPr="006A1278">
        <w:rPr>
          <w:rFonts w:ascii="Arial Narrow" w:hAnsi="Arial Narrow"/>
          <w:kern w:val="24"/>
          <w:sz w:val="20"/>
          <w:szCs w:val="20"/>
          <w:lang w:bidi="pt-BR"/>
        </w:rPr>
        <w:t xml:space="preserve">Parágrafo Segundo – O Termo de Compromisso de Estágio deverá estabelecer todas as hipóteses para sua rescisão. </w:t>
      </w:r>
    </w:p>
    <w:p w14:paraId="580C7508" w14:textId="77777777" w:rsidR="006A1278" w:rsidRPr="006A1278" w:rsidRDefault="006A1278" w:rsidP="006A1278">
      <w:pPr>
        <w:ind w:firstLine="708"/>
        <w:jc w:val="both"/>
        <w:rPr>
          <w:rFonts w:ascii="Arial Narrow" w:hAnsi="Arial Narrow"/>
          <w:kern w:val="24"/>
          <w:sz w:val="20"/>
          <w:szCs w:val="20"/>
          <w:lang w:bidi="pt-BR"/>
        </w:rPr>
      </w:pPr>
      <w:r w:rsidRPr="006A1278">
        <w:rPr>
          <w:rFonts w:ascii="Arial Narrow" w:hAnsi="Arial Narrow"/>
          <w:kern w:val="24"/>
          <w:sz w:val="20"/>
          <w:szCs w:val="20"/>
          <w:lang w:bidi="pt-BR"/>
        </w:rPr>
        <w:t xml:space="preserve">Parágrafo Terceiro – Integra este Convênio, </w:t>
      </w:r>
      <w:proofErr w:type="spellStart"/>
      <w:r w:rsidRPr="006A1278">
        <w:rPr>
          <w:rFonts w:ascii="Arial Narrow" w:hAnsi="Arial Narrow"/>
          <w:kern w:val="24"/>
          <w:sz w:val="20"/>
          <w:szCs w:val="20"/>
          <w:lang w:bidi="pt-BR"/>
        </w:rPr>
        <w:t>independente</w:t>
      </w:r>
      <w:proofErr w:type="spellEnd"/>
      <w:r w:rsidRPr="006A1278">
        <w:rPr>
          <w:rFonts w:ascii="Arial Narrow" w:hAnsi="Arial Narrow"/>
          <w:kern w:val="24"/>
          <w:sz w:val="20"/>
          <w:szCs w:val="20"/>
          <w:lang w:bidi="pt-BR"/>
        </w:rPr>
        <w:t xml:space="preserve"> de sua transcrição, quanto à CONCEDENTE, a documentação relativa à prova de sua inscrição no Cadastro Nacional da Pessoa Jurídica (CNPJ) e seu registro comercial, no caso de empresa individual, ou ato constitutivo, estatuto ou contrato social em vigor, em se tratando de sociedades comerciais, e, no caso de sociedade por ações, acompanhado de documentos de eleição de seus administradores; e, quanto ao(s) seu(s) representante(s) legal (</w:t>
      </w:r>
      <w:proofErr w:type="spellStart"/>
      <w:r w:rsidRPr="006A1278">
        <w:rPr>
          <w:rFonts w:ascii="Arial Narrow" w:hAnsi="Arial Narrow"/>
          <w:kern w:val="24"/>
          <w:sz w:val="20"/>
          <w:szCs w:val="20"/>
          <w:lang w:bidi="pt-BR"/>
        </w:rPr>
        <w:t>is</w:t>
      </w:r>
      <w:proofErr w:type="spellEnd"/>
      <w:r w:rsidRPr="006A1278">
        <w:rPr>
          <w:rFonts w:ascii="Arial Narrow" w:hAnsi="Arial Narrow"/>
          <w:kern w:val="24"/>
          <w:sz w:val="20"/>
          <w:szCs w:val="20"/>
          <w:lang w:bidi="pt-BR"/>
        </w:rPr>
        <w:t>), a documentação relativa à cédula de identidade e à prova de inscrição no Cadastro das Pessoas Físicas(CPF), sendo a CONCEDENTE e o(s) seu(s) representante(s) legal (</w:t>
      </w:r>
      <w:proofErr w:type="spellStart"/>
      <w:r w:rsidRPr="006A1278">
        <w:rPr>
          <w:rFonts w:ascii="Arial Narrow" w:hAnsi="Arial Narrow"/>
          <w:kern w:val="24"/>
          <w:sz w:val="20"/>
          <w:szCs w:val="20"/>
          <w:lang w:bidi="pt-BR"/>
        </w:rPr>
        <w:t>is</w:t>
      </w:r>
      <w:proofErr w:type="spellEnd"/>
      <w:r w:rsidRPr="006A1278">
        <w:rPr>
          <w:rFonts w:ascii="Arial Narrow" w:hAnsi="Arial Narrow"/>
          <w:kern w:val="24"/>
          <w:sz w:val="20"/>
          <w:szCs w:val="20"/>
          <w:lang w:bidi="pt-BR"/>
        </w:rPr>
        <w:t xml:space="preserve">) responsáveis pela veracidade e fidedignidade dos dados e informações neles constantes. </w:t>
      </w:r>
    </w:p>
    <w:p w14:paraId="437D0EC8" w14:textId="56C027C4" w:rsidR="006A1278" w:rsidRPr="006A1278" w:rsidRDefault="006A1278" w:rsidP="006A1278">
      <w:pPr>
        <w:jc w:val="both"/>
        <w:rPr>
          <w:rFonts w:ascii="Arial Narrow" w:hAnsi="Arial Narrow"/>
          <w:kern w:val="24"/>
          <w:sz w:val="20"/>
          <w:szCs w:val="20"/>
          <w:lang w:bidi="pt-BR"/>
        </w:rPr>
      </w:pPr>
      <w:r w:rsidRPr="006A1278">
        <w:rPr>
          <w:rFonts w:ascii="Arial Narrow" w:hAnsi="Arial Narrow"/>
          <w:kern w:val="24"/>
          <w:sz w:val="20"/>
          <w:szCs w:val="20"/>
          <w:lang w:bidi="pt-BR"/>
        </w:rPr>
        <w:t xml:space="preserve"> </w:t>
      </w:r>
      <w:r>
        <w:rPr>
          <w:rFonts w:ascii="Arial Narrow" w:hAnsi="Arial Narrow"/>
          <w:kern w:val="24"/>
          <w:sz w:val="20"/>
          <w:szCs w:val="20"/>
          <w:lang w:bidi="pt-BR"/>
        </w:rPr>
        <w:tab/>
      </w:r>
      <w:r w:rsidRPr="006A1278">
        <w:rPr>
          <w:rFonts w:ascii="Arial Narrow" w:hAnsi="Arial Narrow"/>
          <w:kern w:val="24"/>
          <w:sz w:val="20"/>
          <w:szCs w:val="20"/>
          <w:lang w:bidi="pt-BR"/>
        </w:rPr>
        <w:t xml:space="preserve">Parágrafo Quarto – Na hipótese de se estenderem aos períodos de férias escolares, as jornadas de atividades dos estagiários serão estabelecidas de comum acordo entre o estagiário e a CONCEDENTE, com a interveniência da INTERVENIENTE. </w:t>
      </w:r>
    </w:p>
    <w:p w14:paraId="2FACEDBE" w14:textId="77777777" w:rsidR="006A1278" w:rsidRPr="006A1278" w:rsidRDefault="006A1278" w:rsidP="006A1278">
      <w:pPr>
        <w:ind w:firstLine="708"/>
        <w:jc w:val="both"/>
        <w:rPr>
          <w:rFonts w:ascii="Arial Narrow" w:hAnsi="Arial Narrow"/>
          <w:kern w:val="24"/>
          <w:sz w:val="20"/>
          <w:szCs w:val="20"/>
          <w:lang w:bidi="pt-BR"/>
        </w:rPr>
      </w:pPr>
      <w:r w:rsidRPr="006A1278">
        <w:rPr>
          <w:rFonts w:ascii="Arial Narrow" w:hAnsi="Arial Narrow"/>
          <w:kern w:val="24"/>
          <w:sz w:val="20"/>
          <w:szCs w:val="20"/>
          <w:lang w:bidi="pt-BR"/>
        </w:rPr>
        <w:t xml:space="preserve">Parágrafo Quinto – A sistemática de organização, supervisão e avaliação do estágio será de responsabilidade da CONCEDENTE, obedecendo, no que couber, aos critérios previstos pela INTERVENIENTE, podendo, esta, de comum acordo com a CONCEDENTE supervisionar os trabalhos do estagiário, bem como remeter fichas de avaliação para preenchimento dos interessados, caso acredite necessário. </w:t>
      </w:r>
    </w:p>
    <w:p w14:paraId="182958C2" w14:textId="77777777" w:rsidR="006A1278" w:rsidRPr="006A1278" w:rsidRDefault="006A1278" w:rsidP="006A1278">
      <w:pPr>
        <w:jc w:val="both"/>
        <w:rPr>
          <w:rFonts w:ascii="Arial Narrow" w:hAnsi="Arial Narrow"/>
          <w:b/>
          <w:bCs/>
          <w:kern w:val="24"/>
          <w:lang w:bidi="pt-BR"/>
        </w:rPr>
      </w:pPr>
      <w:r w:rsidRPr="006A1278">
        <w:rPr>
          <w:rFonts w:ascii="Arial Narrow" w:hAnsi="Arial Narrow"/>
          <w:b/>
          <w:bCs/>
          <w:kern w:val="24"/>
          <w:lang w:bidi="pt-BR"/>
        </w:rPr>
        <w:t xml:space="preserve"> </w:t>
      </w:r>
    </w:p>
    <w:p w14:paraId="55BBEC46" w14:textId="070ADB57" w:rsidR="006A1278" w:rsidRPr="006A1278" w:rsidRDefault="006A1278" w:rsidP="006A1278">
      <w:pPr>
        <w:jc w:val="both"/>
        <w:rPr>
          <w:rFonts w:ascii="Arial Narrow" w:hAnsi="Arial Narrow"/>
          <w:b/>
          <w:bCs/>
          <w:kern w:val="24"/>
          <w:u w:val="single"/>
        </w:rPr>
      </w:pPr>
      <w:r w:rsidRPr="006A1278">
        <w:rPr>
          <w:rFonts w:ascii="Arial Narrow" w:hAnsi="Arial Narrow"/>
          <w:b/>
          <w:bCs/>
          <w:kern w:val="24"/>
        </w:rPr>
        <w:t xml:space="preserve">CLÁUSULA SEXTA – </w:t>
      </w:r>
      <w:r w:rsidRPr="006A1278">
        <w:rPr>
          <w:rFonts w:ascii="Arial Narrow" w:hAnsi="Arial Narrow"/>
          <w:b/>
          <w:bCs/>
          <w:kern w:val="24"/>
          <w:u w:val="single"/>
        </w:rPr>
        <w:t>DO PRAZO DE VIGÊNCIA</w:t>
      </w:r>
      <w:r w:rsidRPr="006A1278">
        <w:rPr>
          <w:rFonts w:ascii="Arial Narrow" w:hAnsi="Arial Narrow"/>
          <w:b/>
          <w:bCs/>
          <w:kern w:val="24"/>
        </w:rPr>
        <w:t xml:space="preserve"> </w:t>
      </w:r>
      <w:r w:rsidRPr="006A1278">
        <w:rPr>
          <w:rFonts w:ascii="Arial Narrow" w:hAnsi="Arial Narrow"/>
          <w:b/>
          <w:bCs/>
          <w:kern w:val="24"/>
          <w:lang w:bidi="pt-BR"/>
        </w:rPr>
        <w:t xml:space="preserve"> </w:t>
      </w:r>
    </w:p>
    <w:p w14:paraId="25641B37" w14:textId="77777777" w:rsidR="006A1278" w:rsidRDefault="006A1278" w:rsidP="006A1278">
      <w:pPr>
        <w:jc w:val="both"/>
        <w:rPr>
          <w:rFonts w:ascii="Arial Narrow" w:hAnsi="Arial Narrow"/>
          <w:kern w:val="24"/>
          <w:lang w:bidi="pt-BR"/>
        </w:rPr>
      </w:pPr>
      <w:r w:rsidRPr="006A1278">
        <w:rPr>
          <w:rFonts w:ascii="Arial Narrow" w:hAnsi="Arial Narrow"/>
          <w:kern w:val="24"/>
          <w:lang w:bidi="pt-BR"/>
        </w:rPr>
        <w:t xml:space="preserve">O prazo de vigência do presente CONVÊNIO é 05 (cinco) anos, contados a partir da data de sua assinatura, podendo ser prorrogado por igual período e denunciado por qualquer das partes, unilateralmente, mediante comunicado por escrito, com antecedência mínima de 30 (trinta) dias. </w:t>
      </w:r>
    </w:p>
    <w:p w14:paraId="0D73DAE1" w14:textId="77777777" w:rsidR="00AD0146" w:rsidRPr="006A1278" w:rsidRDefault="00AD0146" w:rsidP="006A1278">
      <w:pPr>
        <w:jc w:val="both"/>
        <w:rPr>
          <w:rFonts w:ascii="Arial Narrow" w:hAnsi="Arial Narrow"/>
          <w:kern w:val="24"/>
          <w:lang w:bidi="pt-BR"/>
        </w:rPr>
      </w:pPr>
    </w:p>
    <w:p w14:paraId="0C74C208" w14:textId="77777777" w:rsidR="006A1278" w:rsidRPr="006A1278" w:rsidRDefault="006A1278" w:rsidP="006A1278">
      <w:pPr>
        <w:jc w:val="both"/>
        <w:rPr>
          <w:rFonts w:ascii="Arial Narrow" w:hAnsi="Arial Narrow"/>
          <w:b/>
          <w:bCs/>
          <w:kern w:val="24"/>
          <w:lang w:bidi="pt-BR"/>
        </w:rPr>
      </w:pPr>
      <w:r w:rsidRPr="006A1278">
        <w:rPr>
          <w:rFonts w:ascii="Arial Narrow" w:hAnsi="Arial Narrow"/>
          <w:b/>
          <w:bCs/>
          <w:kern w:val="24"/>
          <w:lang w:bidi="pt-BR"/>
        </w:rPr>
        <w:t xml:space="preserve"> </w:t>
      </w:r>
    </w:p>
    <w:p w14:paraId="3BA7B971" w14:textId="19158361" w:rsidR="006A1278" w:rsidRPr="006A1278" w:rsidRDefault="006A1278" w:rsidP="006A1278">
      <w:pPr>
        <w:jc w:val="both"/>
        <w:rPr>
          <w:rFonts w:ascii="Arial Narrow" w:hAnsi="Arial Narrow"/>
          <w:b/>
          <w:bCs/>
          <w:kern w:val="24"/>
          <w:lang w:bidi="pt-BR"/>
        </w:rPr>
      </w:pPr>
      <w:r w:rsidRPr="006A1278">
        <w:rPr>
          <w:rFonts w:ascii="Arial Narrow" w:hAnsi="Arial Narrow"/>
          <w:b/>
          <w:bCs/>
          <w:kern w:val="24"/>
          <w:lang w:bidi="pt-BR"/>
        </w:rPr>
        <w:lastRenderedPageBreak/>
        <w:t xml:space="preserve">CLÁUSULA OITAVA – </w:t>
      </w:r>
      <w:r w:rsidRPr="006A1278">
        <w:rPr>
          <w:rFonts w:ascii="Arial Narrow" w:hAnsi="Arial Narrow"/>
          <w:b/>
          <w:bCs/>
          <w:kern w:val="24"/>
          <w:u w:val="single"/>
          <w:lang w:bidi="pt-BR"/>
        </w:rPr>
        <w:t>DO FORO</w:t>
      </w:r>
      <w:r w:rsidRPr="006A1278">
        <w:rPr>
          <w:rFonts w:ascii="Arial Narrow" w:hAnsi="Arial Narrow"/>
          <w:b/>
          <w:bCs/>
          <w:kern w:val="24"/>
          <w:lang w:bidi="pt-BR"/>
        </w:rPr>
        <w:t xml:space="preserve">  </w:t>
      </w:r>
    </w:p>
    <w:p w14:paraId="116BEBB6" w14:textId="2C5AC808" w:rsidR="006A1278" w:rsidRPr="00AD0146" w:rsidRDefault="006A1278" w:rsidP="006A1278">
      <w:pPr>
        <w:jc w:val="both"/>
        <w:rPr>
          <w:rFonts w:ascii="Arial Narrow" w:hAnsi="Arial Narrow"/>
          <w:kern w:val="24"/>
          <w:lang w:bidi="pt-BR"/>
        </w:rPr>
      </w:pPr>
      <w:r w:rsidRPr="006A1278">
        <w:rPr>
          <w:rFonts w:ascii="Arial Narrow" w:hAnsi="Arial Narrow"/>
          <w:kern w:val="24"/>
          <w:lang w:bidi="pt-BR"/>
        </w:rPr>
        <w:t xml:space="preserve">Para dirimir quaisquer dúvidas ou questões decorrentes da execução deste CONVÊNIO, depois de esgotadas todas as possibilidades de entendimento amigável entre as partes, fica eleito o Foro Central da Comarca de Maceió, com renúncia expressa das partes a qualquer outro, por mais privilegiado que seja. </w:t>
      </w:r>
    </w:p>
    <w:p w14:paraId="1DE14B77" w14:textId="77777777" w:rsidR="00AD0146" w:rsidRPr="006A1278" w:rsidRDefault="00AD0146" w:rsidP="006A1278">
      <w:pPr>
        <w:jc w:val="both"/>
        <w:rPr>
          <w:rFonts w:ascii="Arial Narrow" w:hAnsi="Arial Narrow"/>
          <w:b/>
          <w:bCs/>
          <w:kern w:val="24"/>
          <w:lang w:bidi="pt-BR"/>
        </w:rPr>
      </w:pPr>
    </w:p>
    <w:p w14:paraId="17AE4753" w14:textId="741447AF" w:rsidR="006A1278" w:rsidRPr="006A1278" w:rsidRDefault="006A1278" w:rsidP="006A1278">
      <w:pPr>
        <w:jc w:val="both"/>
        <w:rPr>
          <w:rFonts w:ascii="Arial Narrow" w:hAnsi="Arial Narrow"/>
          <w:b/>
          <w:bCs/>
          <w:kern w:val="24"/>
          <w:u w:val="single"/>
        </w:rPr>
      </w:pPr>
      <w:r w:rsidRPr="006A1278">
        <w:rPr>
          <w:rFonts w:ascii="Arial Narrow" w:hAnsi="Arial Narrow"/>
          <w:b/>
          <w:bCs/>
          <w:kern w:val="24"/>
        </w:rPr>
        <w:t xml:space="preserve">CLÁUSULA NONA – </w:t>
      </w:r>
      <w:r w:rsidRPr="006A1278">
        <w:rPr>
          <w:rFonts w:ascii="Arial Narrow" w:hAnsi="Arial Narrow"/>
          <w:b/>
          <w:bCs/>
          <w:kern w:val="24"/>
          <w:u w:val="single"/>
        </w:rPr>
        <w:t>DAS DISPOSIÇÕES FINAIS</w:t>
      </w:r>
      <w:r w:rsidRPr="006A1278">
        <w:rPr>
          <w:rFonts w:ascii="Arial Narrow" w:hAnsi="Arial Narrow"/>
          <w:b/>
          <w:bCs/>
          <w:kern w:val="24"/>
        </w:rPr>
        <w:t xml:space="preserve"> </w:t>
      </w:r>
    </w:p>
    <w:p w14:paraId="5EAA69E3" w14:textId="77777777" w:rsidR="006A1278" w:rsidRDefault="006A1278" w:rsidP="006A1278">
      <w:pPr>
        <w:jc w:val="both"/>
        <w:rPr>
          <w:rFonts w:ascii="Arial Narrow" w:hAnsi="Arial Narrow"/>
          <w:kern w:val="24"/>
          <w:lang w:bidi="pt-BR"/>
        </w:rPr>
      </w:pPr>
      <w:r w:rsidRPr="006A1278">
        <w:rPr>
          <w:rFonts w:ascii="Arial Narrow" w:hAnsi="Arial Narrow"/>
          <w:kern w:val="24"/>
          <w:lang w:bidi="pt-BR"/>
        </w:rPr>
        <w:t xml:space="preserve">Os termos deste CONVÊNIO representam o único e completo acordo entre as partes relacionadas ao assunto, sendo certo que quaisquer alterações ou aditamentos só poderão ser feitos por meio de termo aditivo assinado entre as partes convenentes. </w:t>
      </w:r>
    </w:p>
    <w:p w14:paraId="13F2F021" w14:textId="490EFA70" w:rsidR="006A1278" w:rsidRPr="006A1278" w:rsidRDefault="006A1278" w:rsidP="006A1278">
      <w:pPr>
        <w:ind w:firstLine="708"/>
        <w:jc w:val="both"/>
        <w:rPr>
          <w:rFonts w:ascii="Arial Narrow" w:hAnsi="Arial Narrow"/>
          <w:kern w:val="24"/>
          <w:lang w:bidi="pt-BR"/>
        </w:rPr>
      </w:pPr>
      <w:r w:rsidRPr="006A1278">
        <w:rPr>
          <w:rFonts w:ascii="Arial Narrow" w:hAnsi="Arial Narrow"/>
          <w:kern w:val="24"/>
          <w:lang w:bidi="pt-BR"/>
        </w:rPr>
        <w:t xml:space="preserve">Parágrafo Único – O presente convênio não acarreta nenhum compromisso financeiro de qualquer ordem para as partes envolvidas. </w:t>
      </w:r>
    </w:p>
    <w:p w14:paraId="6A5BF965" w14:textId="77777777" w:rsidR="006A1278" w:rsidRDefault="006A1278" w:rsidP="006A1278">
      <w:pPr>
        <w:jc w:val="both"/>
        <w:rPr>
          <w:rFonts w:ascii="Arial Narrow" w:hAnsi="Arial Narrow"/>
          <w:kern w:val="24"/>
          <w:lang w:bidi="pt-BR"/>
        </w:rPr>
      </w:pPr>
    </w:p>
    <w:p w14:paraId="69F2E592" w14:textId="4AAD0314" w:rsidR="006A1278" w:rsidRPr="006A1278" w:rsidRDefault="006A1278" w:rsidP="006A1278">
      <w:pPr>
        <w:jc w:val="both"/>
        <w:rPr>
          <w:rFonts w:ascii="Arial Narrow" w:hAnsi="Arial Narrow"/>
          <w:kern w:val="24"/>
          <w:lang w:bidi="pt-BR"/>
        </w:rPr>
      </w:pPr>
      <w:r w:rsidRPr="006A1278">
        <w:rPr>
          <w:rFonts w:ascii="Arial Narrow" w:hAnsi="Arial Narrow"/>
          <w:kern w:val="24"/>
          <w:lang w:bidi="pt-BR"/>
        </w:rPr>
        <w:t xml:space="preserve">E assim, por estarem justas e contratadas, assinam o presente contrato em 02 (duas) vias, de igual teor e forma, na presença das testemunhas abaixo assinadas. </w:t>
      </w:r>
    </w:p>
    <w:p w14:paraId="265E0C19" w14:textId="77777777" w:rsidR="006A1278" w:rsidRDefault="006A1278" w:rsidP="006A1278">
      <w:pPr>
        <w:jc w:val="both"/>
        <w:rPr>
          <w:rFonts w:ascii="Arial Narrow" w:hAnsi="Arial Narrow"/>
          <w:b/>
          <w:bCs/>
          <w:kern w:val="24"/>
          <w:lang w:bidi="pt-BR"/>
        </w:rPr>
      </w:pPr>
      <w:r w:rsidRPr="006A1278">
        <w:rPr>
          <w:rFonts w:ascii="Arial Narrow" w:hAnsi="Arial Narrow"/>
          <w:b/>
          <w:bCs/>
          <w:kern w:val="24"/>
          <w:lang w:bidi="pt-BR"/>
        </w:rPr>
        <w:t xml:space="preserve"> </w:t>
      </w:r>
    </w:p>
    <w:p w14:paraId="3CE03A5B" w14:textId="77777777" w:rsidR="00AD0146" w:rsidRPr="006A1278" w:rsidRDefault="00AD0146" w:rsidP="006A1278">
      <w:pPr>
        <w:jc w:val="both"/>
        <w:rPr>
          <w:rFonts w:ascii="Arial Narrow" w:hAnsi="Arial Narrow"/>
          <w:b/>
          <w:bCs/>
          <w:kern w:val="24"/>
          <w:lang w:bidi="pt-BR"/>
        </w:rPr>
      </w:pPr>
    </w:p>
    <w:p w14:paraId="76EC562F" w14:textId="0397F53C" w:rsidR="006A1278" w:rsidRPr="006A1278" w:rsidRDefault="006A1278" w:rsidP="006A1278">
      <w:pPr>
        <w:jc w:val="center"/>
        <w:rPr>
          <w:rFonts w:ascii="Arial Narrow" w:hAnsi="Arial Narrow"/>
          <w:kern w:val="24"/>
          <w:lang w:bidi="pt-BR"/>
        </w:rPr>
      </w:pPr>
      <w:proofErr w:type="spellStart"/>
      <w:r w:rsidRPr="006A1278">
        <w:rPr>
          <w:rFonts w:ascii="Arial Narrow" w:hAnsi="Arial Narrow"/>
          <w:kern w:val="24"/>
          <w:lang w:bidi="pt-BR"/>
        </w:rPr>
        <w:t>Maceió</w:t>
      </w:r>
      <w:r w:rsidRPr="00AD0146">
        <w:rPr>
          <w:rFonts w:ascii="Arial Narrow" w:hAnsi="Arial Narrow"/>
          <w:kern w:val="24"/>
          <w:lang w:bidi="pt-BR"/>
        </w:rPr>
        <w:t>-AL</w:t>
      </w:r>
      <w:proofErr w:type="spellEnd"/>
      <w:r w:rsidRPr="006A1278">
        <w:rPr>
          <w:rFonts w:ascii="Arial Narrow" w:hAnsi="Arial Narrow"/>
          <w:kern w:val="24"/>
          <w:lang w:bidi="pt-BR"/>
        </w:rPr>
        <w:t>, ......</w:t>
      </w:r>
      <w:r w:rsidRPr="00AD0146">
        <w:rPr>
          <w:rFonts w:ascii="Arial Narrow" w:hAnsi="Arial Narrow"/>
          <w:kern w:val="24"/>
          <w:lang w:bidi="pt-BR"/>
        </w:rPr>
        <w:t>..</w:t>
      </w:r>
      <w:r w:rsidRPr="006A1278">
        <w:rPr>
          <w:rFonts w:ascii="Arial Narrow" w:hAnsi="Arial Narrow"/>
          <w:kern w:val="24"/>
          <w:lang w:bidi="pt-BR"/>
        </w:rPr>
        <w:t xml:space="preserve"> de ..............</w:t>
      </w:r>
      <w:r w:rsidRPr="00AD0146">
        <w:rPr>
          <w:rFonts w:ascii="Arial Narrow" w:hAnsi="Arial Narrow"/>
          <w:kern w:val="24"/>
          <w:lang w:bidi="pt-BR"/>
        </w:rPr>
        <w:t>.............</w:t>
      </w:r>
      <w:r w:rsidRPr="006A1278">
        <w:rPr>
          <w:rFonts w:ascii="Arial Narrow" w:hAnsi="Arial Narrow"/>
          <w:kern w:val="24"/>
          <w:lang w:bidi="pt-BR"/>
        </w:rPr>
        <w:t xml:space="preserve"> de ...........</w:t>
      </w:r>
    </w:p>
    <w:p w14:paraId="63B33485" w14:textId="41C6837F" w:rsidR="006A1278" w:rsidRDefault="006A1278" w:rsidP="006A1278">
      <w:pPr>
        <w:jc w:val="center"/>
        <w:rPr>
          <w:rFonts w:ascii="Arial Narrow" w:hAnsi="Arial Narrow"/>
          <w:b/>
          <w:bCs/>
          <w:kern w:val="24"/>
          <w:lang w:bidi="pt-BR"/>
        </w:rPr>
      </w:pPr>
    </w:p>
    <w:p w14:paraId="78F307A4" w14:textId="77777777" w:rsidR="006A1278" w:rsidRPr="006A1278" w:rsidRDefault="006A1278" w:rsidP="006A1278">
      <w:pPr>
        <w:jc w:val="center"/>
        <w:rPr>
          <w:rFonts w:ascii="Arial Narrow" w:hAnsi="Arial Narrow"/>
          <w:b/>
          <w:bCs/>
          <w:kern w:val="24"/>
          <w:lang w:bidi="pt-BR"/>
        </w:rPr>
      </w:pPr>
    </w:p>
    <w:p w14:paraId="6CF2BE6F" w14:textId="77AF7A66" w:rsidR="006A1278" w:rsidRPr="006A1278" w:rsidRDefault="006A1278" w:rsidP="006A1278">
      <w:pPr>
        <w:jc w:val="center"/>
        <w:rPr>
          <w:rFonts w:ascii="Arial Narrow" w:hAnsi="Arial Narrow"/>
          <w:b/>
          <w:bCs/>
          <w:kern w:val="24"/>
          <w:lang w:bidi="pt-BR"/>
        </w:rPr>
      </w:pPr>
      <w:r w:rsidRPr="006A1278">
        <w:rPr>
          <w:rFonts w:ascii="Arial Narrow" w:hAnsi="Arial Narrow"/>
          <w:b/>
          <w:bCs/>
          <w:kern w:val="24"/>
          <w:lang w:bidi="pt-BR"/>
        </w:rPr>
        <w:t>________________________________________________</w:t>
      </w:r>
    </w:p>
    <w:p w14:paraId="3780ACA6" w14:textId="21F78980" w:rsidR="006A1278" w:rsidRPr="006A1278" w:rsidRDefault="006A1278" w:rsidP="006A1278">
      <w:pPr>
        <w:jc w:val="center"/>
        <w:rPr>
          <w:rFonts w:ascii="Arial Narrow" w:hAnsi="Arial Narrow"/>
          <w:b/>
          <w:bCs/>
          <w:kern w:val="24"/>
          <w:sz w:val="20"/>
          <w:szCs w:val="20"/>
          <w:lang w:bidi="pt-BR"/>
        </w:rPr>
      </w:pPr>
      <w:r w:rsidRPr="006A1278">
        <w:rPr>
          <w:rFonts w:ascii="Arial Narrow" w:hAnsi="Arial Narrow"/>
          <w:b/>
          <w:bCs/>
          <w:kern w:val="24"/>
          <w:sz w:val="20"/>
          <w:szCs w:val="20"/>
          <w:lang w:bidi="pt-BR"/>
        </w:rPr>
        <w:t>SOCIEDADE DE ENSINO UNIVERSITÁRIO DO NORDESTE- SEUNE</w:t>
      </w:r>
    </w:p>
    <w:p w14:paraId="5E6C2DC0" w14:textId="3062C373" w:rsidR="006A1278" w:rsidRPr="006A1278" w:rsidRDefault="006A1278" w:rsidP="006A1278">
      <w:pPr>
        <w:jc w:val="center"/>
        <w:rPr>
          <w:rFonts w:ascii="Arial Narrow" w:hAnsi="Arial Narrow"/>
          <w:b/>
          <w:bCs/>
          <w:kern w:val="24"/>
          <w:lang w:bidi="pt-BR"/>
        </w:rPr>
      </w:pPr>
    </w:p>
    <w:p w14:paraId="77240998" w14:textId="57F0E559" w:rsidR="006A1278" w:rsidRPr="006A1278" w:rsidRDefault="006A1278" w:rsidP="006A1278">
      <w:pPr>
        <w:jc w:val="center"/>
        <w:rPr>
          <w:rFonts w:ascii="Arial Narrow" w:hAnsi="Arial Narrow"/>
          <w:b/>
          <w:bCs/>
          <w:kern w:val="24"/>
          <w:lang w:bidi="pt-BR"/>
        </w:rPr>
      </w:pPr>
    </w:p>
    <w:p w14:paraId="3C910D2C" w14:textId="4F9B679D" w:rsidR="006A1278" w:rsidRPr="006A1278" w:rsidRDefault="006A1278" w:rsidP="006A1278">
      <w:pPr>
        <w:jc w:val="center"/>
        <w:rPr>
          <w:rFonts w:ascii="Arial Narrow" w:hAnsi="Arial Narrow"/>
          <w:b/>
          <w:bCs/>
          <w:kern w:val="24"/>
          <w:lang w:bidi="pt-BR"/>
        </w:rPr>
      </w:pPr>
    </w:p>
    <w:p w14:paraId="23B31BB1" w14:textId="1C9BC650" w:rsidR="006A1278" w:rsidRPr="006A1278" w:rsidRDefault="00AD0146" w:rsidP="006A1278">
      <w:pPr>
        <w:jc w:val="center"/>
        <w:rPr>
          <w:rFonts w:ascii="Arial Narrow" w:hAnsi="Arial Narrow"/>
          <w:b/>
          <w:bCs/>
          <w:kern w:val="24"/>
          <w:lang w:bidi="pt-BR"/>
        </w:rPr>
      </w:pPr>
      <w:r>
        <w:rPr>
          <w:rFonts w:ascii="Arial Narrow" w:hAnsi="Arial Narrow"/>
          <w:b/>
          <w:bCs/>
          <w:kern w:val="24"/>
          <w:lang w:bidi="pt-BR"/>
        </w:rPr>
        <w:t>______________________________________</w:t>
      </w:r>
    </w:p>
    <w:p w14:paraId="17D3A0C4" w14:textId="0BDDBBDF" w:rsidR="006A1278" w:rsidRPr="006A1278" w:rsidRDefault="006A1278" w:rsidP="00AD0146">
      <w:pPr>
        <w:jc w:val="center"/>
        <w:rPr>
          <w:rFonts w:ascii="Arial Narrow" w:hAnsi="Arial Narrow"/>
          <w:b/>
          <w:bCs/>
          <w:kern w:val="24"/>
          <w:sz w:val="20"/>
          <w:szCs w:val="20"/>
          <w:lang w:bidi="pt-BR"/>
        </w:rPr>
      </w:pPr>
      <w:r w:rsidRPr="00AD0146">
        <w:rPr>
          <w:rFonts w:ascii="Arial Narrow" w:hAnsi="Arial Narrow"/>
          <w:b/>
          <w:bCs/>
          <w:kern w:val="24"/>
          <w:sz w:val="20"/>
          <w:szCs w:val="20"/>
          <w:lang w:bidi="pt-BR"/>
        </w:rPr>
        <w:t xml:space="preserve">EMPRESA </w:t>
      </w:r>
    </w:p>
    <w:p w14:paraId="2CCB396D" w14:textId="77777777" w:rsidR="006A1278" w:rsidRPr="006A1278" w:rsidRDefault="006A1278" w:rsidP="006A1278">
      <w:pPr>
        <w:jc w:val="both"/>
        <w:rPr>
          <w:rFonts w:ascii="Arial Narrow" w:hAnsi="Arial Narrow"/>
          <w:b/>
          <w:bCs/>
          <w:kern w:val="24"/>
          <w:lang w:bidi="pt-BR"/>
        </w:rPr>
      </w:pPr>
    </w:p>
    <w:p w14:paraId="005D07A8" w14:textId="44724E01" w:rsidR="006A1278" w:rsidRPr="006A1278" w:rsidRDefault="006A1278" w:rsidP="006A1278">
      <w:pPr>
        <w:jc w:val="both"/>
        <w:rPr>
          <w:rFonts w:ascii="Arial Narrow" w:hAnsi="Arial Narrow"/>
          <w:b/>
          <w:bCs/>
          <w:kern w:val="24"/>
          <w:lang w:bidi="pt-BR"/>
        </w:rPr>
      </w:pPr>
      <w:r w:rsidRPr="006A1278">
        <w:rPr>
          <w:rFonts w:ascii="Arial Narrow" w:hAnsi="Arial Narrow"/>
          <w:b/>
          <w:bCs/>
          <w:kern w:val="24"/>
          <w:lang w:bidi="pt-BR"/>
        </w:rPr>
        <w:t xml:space="preserve">TESTEMUNHAS </w:t>
      </w:r>
    </w:p>
    <w:p w14:paraId="7AC75C93" w14:textId="778C9B38" w:rsidR="006A1278" w:rsidRPr="006A1278" w:rsidRDefault="006A1278" w:rsidP="006A1278">
      <w:pPr>
        <w:jc w:val="both"/>
        <w:rPr>
          <w:rFonts w:ascii="Arial Narrow" w:hAnsi="Arial Narrow"/>
          <w:b/>
          <w:bCs/>
          <w:kern w:val="24"/>
          <w:lang w:bidi="pt-BR"/>
        </w:rPr>
      </w:pPr>
      <w:r w:rsidRPr="006A1278">
        <w:rPr>
          <w:rFonts w:ascii="Arial Narrow" w:hAnsi="Arial Narrow"/>
          <w:b/>
          <w:bCs/>
          <w:kern w:val="24"/>
          <w:lang w:bidi="pt-BR"/>
        </w:rPr>
        <w:t>Nome</w:t>
      </w:r>
      <w:r w:rsidR="00AD0146">
        <w:rPr>
          <w:rFonts w:ascii="Arial Narrow" w:hAnsi="Arial Narrow"/>
          <w:b/>
          <w:bCs/>
          <w:kern w:val="24"/>
          <w:lang w:bidi="pt-BR"/>
        </w:rPr>
        <w:t>/CPF</w:t>
      </w:r>
      <w:r w:rsidRPr="006A1278">
        <w:rPr>
          <w:rFonts w:ascii="Arial Narrow" w:hAnsi="Arial Narrow"/>
          <w:b/>
          <w:bCs/>
          <w:kern w:val="24"/>
          <w:lang w:bidi="pt-BR"/>
        </w:rPr>
        <w:t xml:space="preserve">:________________________________________________ </w:t>
      </w:r>
    </w:p>
    <w:p w14:paraId="4D3772DB" w14:textId="786E1FAE" w:rsidR="006A1278" w:rsidRPr="006A1278" w:rsidRDefault="006A1278" w:rsidP="006A1278">
      <w:pPr>
        <w:jc w:val="both"/>
        <w:rPr>
          <w:rFonts w:ascii="Arial Narrow" w:hAnsi="Arial Narrow"/>
          <w:b/>
          <w:bCs/>
          <w:kern w:val="24"/>
          <w:lang w:bidi="pt-BR"/>
        </w:rPr>
      </w:pPr>
      <w:r w:rsidRPr="006A1278">
        <w:rPr>
          <w:rFonts w:ascii="Arial Narrow" w:hAnsi="Arial Narrow"/>
          <w:b/>
          <w:bCs/>
          <w:kern w:val="24"/>
          <w:lang w:bidi="pt-BR"/>
        </w:rPr>
        <w:t>Nome</w:t>
      </w:r>
      <w:r w:rsidR="00AD0146">
        <w:rPr>
          <w:rFonts w:ascii="Arial Narrow" w:hAnsi="Arial Narrow"/>
          <w:b/>
          <w:bCs/>
          <w:kern w:val="24"/>
          <w:lang w:bidi="pt-BR"/>
        </w:rPr>
        <w:t>/CPF</w:t>
      </w:r>
      <w:r w:rsidRPr="006A1278">
        <w:rPr>
          <w:rFonts w:ascii="Arial Narrow" w:hAnsi="Arial Narrow"/>
          <w:b/>
          <w:bCs/>
          <w:kern w:val="24"/>
          <w:lang w:bidi="pt-BR"/>
        </w:rPr>
        <w:t xml:space="preserve">:________________________________________________ </w:t>
      </w:r>
    </w:p>
    <w:p w14:paraId="2833581F" w14:textId="77777777" w:rsidR="00735E49" w:rsidRDefault="00735E49"/>
    <w:sectPr w:rsidR="00735E49" w:rsidSect="00C33F06">
      <w:headerReference w:type="default" r:id="rId7"/>
      <w:footerReference w:type="default" r:id="rId8"/>
      <w:pgSz w:w="11906" w:h="16838"/>
      <w:pgMar w:top="1417" w:right="849" w:bottom="1417" w:left="1701" w:header="70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90FF3" w14:textId="77777777" w:rsidR="00F55D20" w:rsidRDefault="00F55D20" w:rsidP="007477AD">
      <w:pPr>
        <w:spacing w:after="0" w:line="240" w:lineRule="auto"/>
      </w:pPr>
      <w:r>
        <w:separator/>
      </w:r>
    </w:p>
  </w:endnote>
  <w:endnote w:type="continuationSeparator" w:id="0">
    <w:p w14:paraId="6E27A73E" w14:textId="77777777" w:rsidR="00F55D20" w:rsidRDefault="00F55D20" w:rsidP="0074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762B" w14:textId="77777777" w:rsidR="00E97DEF" w:rsidRPr="00C33F06" w:rsidRDefault="00E97DEF" w:rsidP="00E97DEF">
    <w:pPr>
      <w:spacing w:before="240"/>
      <w:contextualSpacing/>
      <w:jc w:val="center"/>
      <w:rPr>
        <w:sz w:val="20"/>
        <w:szCs w:val="20"/>
      </w:rPr>
    </w:pPr>
    <w:r w:rsidRPr="00C33F06">
      <w:rPr>
        <w:rFonts w:ascii="Arial Narrow" w:hAnsi="Arial Narrow"/>
        <w:b/>
        <w:bCs/>
        <w:color w:val="000000" w:themeColor="text1"/>
        <w:kern w:val="24"/>
        <w:sz w:val="20"/>
        <w:szCs w:val="20"/>
      </w:rPr>
      <w:t>SOCIEDADE DE ENSINO UNIVERSITÁRIO DO NORDESTE</w:t>
    </w:r>
  </w:p>
  <w:p w14:paraId="5356136E" w14:textId="77777777" w:rsidR="00E97DEF" w:rsidRPr="00E97DEF" w:rsidRDefault="00E97DEF" w:rsidP="00E97DEF">
    <w:pPr>
      <w:spacing w:before="240"/>
      <w:contextualSpacing/>
      <w:jc w:val="center"/>
      <w:rPr>
        <w:rFonts w:ascii="Arial Narrow" w:hAnsi="Arial Narrow"/>
        <w:color w:val="000000" w:themeColor="text1"/>
        <w:kern w:val="24"/>
        <w:sz w:val="20"/>
        <w:szCs w:val="20"/>
      </w:rPr>
    </w:pPr>
    <w:r w:rsidRPr="00E97DEF">
      <w:rPr>
        <w:rFonts w:ascii="Arial Narrow" w:hAnsi="Arial Narrow"/>
        <w:color w:val="000000" w:themeColor="text1"/>
        <w:kern w:val="24"/>
        <w:sz w:val="20"/>
        <w:szCs w:val="20"/>
      </w:rPr>
      <w:t>Av. Dom Antônio Brandão, 204 – Farol, Maceió/AL</w:t>
    </w:r>
  </w:p>
  <w:p w14:paraId="75211188" w14:textId="77777777" w:rsidR="007477AD" w:rsidRDefault="007477A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299F" w14:textId="77777777" w:rsidR="00F55D20" w:rsidRDefault="00F55D20" w:rsidP="007477AD">
      <w:pPr>
        <w:spacing w:after="0" w:line="240" w:lineRule="auto"/>
      </w:pPr>
      <w:r>
        <w:separator/>
      </w:r>
    </w:p>
  </w:footnote>
  <w:footnote w:type="continuationSeparator" w:id="0">
    <w:p w14:paraId="14905045" w14:textId="77777777" w:rsidR="00F55D20" w:rsidRDefault="00F55D20" w:rsidP="0074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3432" w14:textId="77777777" w:rsidR="007477AD" w:rsidRDefault="007477AD">
    <w:pPr>
      <w:pStyle w:val="Cabealho"/>
    </w:pPr>
    <w:r>
      <w:t xml:space="preserve">                                                                                                   </w:t>
    </w:r>
  </w:p>
  <w:tbl>
    <w:tblPr>
      <w:tblStyle w:val="Tabelacomgrade"/>
      <w:tblW w:w="12333" w:type="dxa"/>
      <w:tblInd w:w="-1843" w:type="dxa"/>
      <w:tblLook w:val="04A0" w:firstRow="1" w:lastRow="0" w:firstColumn="1" w:lastColumn="0" w:noHBand="0" w:noVBand="1"/>
    </w:tblPr>
    <w:tblGrid>
      <w:gridCol w:w="12333"/>
    </w:tblGrid>
    <w:tr w:rsidR="007477AD" w14:paraId="3FD7577E" w14:textId="77777777" w:rsidTr="007477AD">
      <w:tc>
        <w:tcPr>
          <w:tcW w:w="12333" w:type="dxa"/>
          <w:tcBorders>
            <w:top w:val="nil"/>
            <w:left w:val="nil"/>
            <w:bottom w:val="nil"/>
            <w:right w:val="nil"/>
          </w:tcBorders>
          <w:shd w:val="clear" w:color="auto" w:fill="F2F2F2" w:themeFill="background1" w:themeFillShade="F2"/>
        </w:tcPr>
        <w:p w14:paraId="473B0FBB" w14:textId="77777777" w:rsidR="007477AD" w:rsidRDefault="007477AD">
          <w:pPr>
            <w:pStyle w:val="Cabealho"/>
          </w:pPr>
        </w:p>
      </w:tc>
    </w:tr>
    <w:tr w:rsidR="00E97DEF" w14:paraId="62C62388" w14:textId="77777777" w:rsidTr="00E97DEF">
      <w:tc>
        <w:tcPr>
          <w:tcW w:w="12333" w:type="dxa"/>
          <w:tcBorders>
            <w:top w:val="nil"/>
            <w:bottom w:val="nil"/>
          </w:tcBorders>
          <w:shd w:val="clear" w:color="auto" w:fill="428CD6"/>
        </w:tcPr>
        <w:p w14:paraId="620B3391" w14:textId="77777777" w:rsidR="00E97DEF" w:rsidRDefault="00E97DEF">
          <w:pPr>
            <w:pStyle w:val="Cabealho"/>
          </w:pPr>
        </w:p>
      </w:tc>
    </w:tr>
  </w:tbl>
  <w:p w14:paraId="4C95F90C" w14:textId="088D2555" w:rsidR="007477AD" w:rsidRDefault="007477AD">
    <w:pPr>
      <w:pStyle w:val="Cabealho"/>
    </w:pPr>
    <w:r>
      <w:t xml:space="preserve">                                                   </w:t>
    </w:r>
    <w:r w:rsidR="00E97DEF">
      <w:t xml:space="preserve">               </w:t>
    </w:r>
    <w:r>
      <w:t xml:space="preserve">   </w:t>
    </w:r>
    <w:r w:rsidRPr="0058067F">
      <w:rPr>
        <w:b/>
        <w:noProof/>
      </w:rPr>
      <w:drawing>
        <wp:inline distT="0" distB="0" distL="0" distR="0" wp14:anchorId="61B483CB" wp14:editId="066796D6">
          <wp:extent cx="936000" cy="795600"/>
          <wp:effectExtent l="0" t="0" r="0" b="0"/>
          <wp:docPr id="683320101"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29779" name="Imagem 2" descr="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000" cy="79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62A86"/>
    <w:multiLevelType w:val="hybridMultilevel"/>
    <w:tmpl w:val="75E40804"/>
    <w:lvl w:ilvl="0" w:tplc="F062743C">
      <w:start w:val="1"/>
      <w:numFmt w:val="lowerLetter"/>
      <w:lvlText w:val="%1)"/>
      <w:lvlJc w:val="left"/>
      <w:pPr>
        <w:ind w:left="851"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683EA212">
      <w:start w:val="1"/>
      <w:numFmt w:val="lowerLetter"/>
      <w:lvlText w:val="%2"/>
      <w:lvlJc w:val="left"/>
      <w:pPr>
        <w:ind w:left="-11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1388B7DE">
      <w:start w:val="1"/>
      <w:numFmt w:val="lowerRoman"/>
      <w:lvlText w:val="%3"/>
      <w:lvlJc w:val="left"/>
      <w:pPr>
        <w:ind w:left="6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5E9E3928">
      <w:start w:val="1"/>
      <w:numFmt w:val="decimal"/>
      <w:lvlText w:val="%4"/>
      <w:lvlJc w:val="left"/>
      <w:pPr>
        <w:ind w:left="13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D3CB470">
      <w:start w:val="1"/>
      <w:numFmt w:val="lowerLetter"/>
      <w:lvlText w:val="%5"/>
      <w:lvlJc w:val="left"/>
      <w:pPr>
        <w:ind w:left="20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BD6ED35E">
      <w:start w:val="1"/>
      <w:numFmt w:val="lowerRoman"/>
      <w:lvlText w:val="%6"/>
      <w:lvlJc w:val="left"/>
      <w:pPr>
        <w:ind w:left="276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8F80A18">
      <w:start w:val="1"/>
      <w:numFmt w:val="decimal"/>
      <w:lvlText w:val="%7"/>
      <w:lvlJc w:val="left"/>
      <w:pPr>
        <w:ind w:left="34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9745202">
      <w:start w:val="1"/>
      <w:numFmt w:val="lowerLetter"/>
      <w:lvlText w:val="%8"/>
      <w:lvlJc w:val="left"/>
      <w:pPr>
        <w:ind w:left="42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0920B00">
      <w:start w:val="1"/>
      <w:numFmt w:val="lowerRoman"/>
      <w:lvlText w:val="%9"/>
      <w:lvlJc w:val="left"/>
      <w:pPr>
        <w:ind w:left="49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num w:numId="1" w16cid:durableId="1295257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AD"/>
    <w:rsid w:val="00140EF1"/>
    <w:rsid w:val="003837E9"/>
    <w:rsid w:val="006A1278"/>
    <w:rsid w:val="00735E49"/>
    <w:rsid w:val="007477AD"/>
    <w:rsid w:val="00817C1F"/>
    <w:rsid w:val="0087590A"/>
    <w:rsid w:val="008C6F88"/>
    <w:rsid w:val="008F1797"/>
    <w:rsid w:val="00982EDD"/>
    <w:rsid w:val="00A64697"/>
    <w:rsid w:val="00AD0146"/>
    <w:rsid w:val="00C26A8D"/>
    <w:rsid w:val="00C33F06"/>
    <w:rsid w:val="00D2779B"/>
    <w:rsid w:val="00D95349"/>
    <w:rsid w:val="00E97DEF"/>
    <w:rsid w:val="00F55D20"/>
    <w:rsid w:val="00F94C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87345"/>
  <w15:chartTrackingRefBased/>
  <w15:docId w15:val="{E4B82E3A-6BF8-412B-9627-6A1FF16A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A8D"/>
    <w:pPr>
      <w:spacing w:line="259" w:lineRule="auto"/>
    </w:pPr>
    <w:rPr>
      <w:kern w:val="0"/>
      <w:sz w:val="22"/>
      <w:szCs w:val="22"/>
      <w14:ligatures w14:val="none"/>
    </w:rPr>
  </w:style>
  <w:style w:type="paragraph" w:styleId="Ttulo1">
    <w:name w:val="heading 1"/>
    <w:basedOn w:val="Normal"/>
    <w:next w:val="Normal"/>
    <w:link w:val="Ttulo1Char"/>
    <w:uiPriority w:val="9"/>
    <w:qFormat/>
    <w:rsid w:val="007477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7477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7477A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7477A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har"/>
    <w:uiPriority w:val="9"/>
    <w:semiHidden/>
    <w:unhideWhenUsed/>
    <w:qFormat/>
    <w:rsid w:val="007477A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har"/>
    <w:uiPriority w:val="9"/>
    <w:semiHidden/>
    <w:unhideWhenUsed/>
    <w:qFormat/>
    <w:rsid w:val="007477A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har"/>
    <w:uiPriority w:val="9"/>
    <w:semiHidden/>
    <w:unhideWhenUsed/>
    <w:qFormat/>
    <w:rsid w:val="007477A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har"/>
    <w:uiPriority w:val="9"/>
    <w:semiHidden/>
    <w:unhideWhenUsed/>
    <w:qFormat/>
    <w:rsid w:val="007477A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har"/>
    <w:uiPriority w:val="9"/>
    <w:semiHidden/>
    <w:unhideWhenUsed/>
    <w:qFormat/>
    <w:rsid w:val="007477A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477A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477A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477A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477A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477A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477A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477A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477A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477AD"/>
    <w:rPr>
      <w:rFonts w:eastAsiaTheme="majorEastAsia" w:cstheme="majorBidi"/>
      <w:color w:val="272727" w:themeColor="text1" w:themeTint="D8"/>
    </w:rPr>
  </w:style>
  <w:style w:type="paragraph" w:styleId="Ttulo">
    <w:name w:val="Title"/>
    <w:basedOn w:val="Normal"/>
    <w:next w:val="Normal"/>
    <w:link w:val="TtuloChar"/>
    <w:uiPriority w:val="10"/>
    <w:qFormat/>
    <w:rsid w:val="007477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7477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477A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7477A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477AD"/>
    <w:pPr>
      <w:spacing w:before="160" w:line="278" w:lineRule="auto"/>
      <w:jc w:val="center"/>
    </w:pPr>
    <w:rPr>
      <w:i/>
      <w:iCs/>
      <w:color w:val="404040" w:themeColor="text1" w:themeTint="BF"/>
      <w:kern w:val="2"/>
      <w:sz w:val="24"/>
      <w:szCs w:val="24"/>
      <w14:ligatures w14:val="standardContextual"/>
    </w:rPr>
  </w:style>
  <w:style w:type="character" w:customStyle="1" w:styleId="CitaoChar">
    <w:name w:val="Citação Char"/>
    <w:basedOn w:val="Fontepargpadro"/>
    <w:link w:val="Citao"/>
    <w:uiPriority w:val="29"/>
    <w:rsid w:val="007477AD"/>
    <w:rPr>
      <w:i/>
      <w:iCs/>
      <w:color w:val="404040" w:themeColor="text1" w:themeTint="BF"/>
    </w:rPr>
  </w:style>
  <w:style w:type="paragraph" w:styleId="PargrafodaLista">
    <w:name w:val="List Paragraph"/>
    <w:basedOn w:val="Normal"/>
    <w:uiPriority w:val="34"/>
    <w:qFormat/>
    <w:rsid w:val="007477AD"/>
    <w:pPr>
      <w:spacing w:line="278" w:lineRule="auto"/>
      <w:ind w:left="720"/>
      <w:contextualSpacing/>
    </w:pPr>
    <w:rPr>
      <w:kern w:val="2"/>
      <w:sz w:val="24"/>
      <w:szCs w:val="24"/>
      <w14:ligatures w14:val="standardContextual"/>
    </w:rPr>
  </w:style>
  <w:style w:type="character" w:styleId="nfaseIntensa">
    <w:name w:val="Intense Emphasis"/>
    <w:basedOn w:val="Fontepargpadro"/>
    <w:uiPriority w:val="21"/>
    <w:qFormat/>
    <w:rsid w:val="007477AD"/>
    <w:rPr>
      <w:i/>
      <w:iCs/>
      <w:color w:val="0F4761" w:themeColor="accent1" w:themeShade="BF"/>
    </w:rPr>
  </w:style>
  <w:style w:type="paragraph" w:styleId="CitaoIntensa">
    <w:name w:val="Intense Quote"/>
    <w:basedOn w:val="Normal"/>
    <w:next w:val="Normal"/>
    <w:link w:val="CitaoIntensaChar"/>
    <w:uiPriority w:val="30"/>
    <w:qFormat/>
    <w:rsid w:val="007477A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oIntensaChar">
    <w:name w:val="Citação Intensa Char"/>
    <w:basedOn w:val="Fontepargpadro"/>
    <w:link w:val="CitaoIntensa"/>
    <w:uiPriority w:val="30"/>
    <w:rsid w:val="007477AD"/>
    <w:rPr>
      <w:i/>
      <w:iCs/>
      <w:color w:val="0F4761" w:themeColor="accent1" w:themeShade="BF"/>
    </w:rPr>
  </w:style>
  <w:style w:type="character" w:styleId="RefernciaIntensa">
    <w:name w:val="Intense Reference"/>
    <w:basedOn w:val="Fontepargpadro"/>
    <w:uiPriority w:val="32"/>
    <w:qFormat/>
    <w:rsid w:val="007477AD"/>
    <w:rPr>
      <w:b/>
      <w:bCs/>
      <w:smallCaps/>
      <w:color w:val="0F4761" w:themeColor="accent1" w:themeShade="BF"/>
      <w:spacing w:val="5"/>
    </w:rPr>
  </w:style>
  <w:style w:type="paragraph" w:styleId="Cabealho">
    <w:name w:val="header"/>
    <w:basedOn w:val="Normal"/>
    <w:link w:val="CabealhoChar"/>
    <w:uiPriority w:val="99"/>
    <w:unhideWhenUsed/>
    <w:rsid w:val="007477AD"/>
    <w:pPr>
      <w:tabs>
        <w:tab w:val="center" w:pos="4252"/>
        <w:tab w:val="right" w:pos="8504"/>
      </w:tabs>
      <w:spacing w:after="0" w:line="240" w:lineRule="auto"/>
    </w:pPr>
    <w:rPr>
      <w:kern w:val="2"/>
      <w:sz w:val="24"/>
      <w:szCs w:val="24"/>
      <w14:ligatures w14:val="standardContextual"/>
    </w:rPr>
  </w:style>
  <w:style w:type="character" w:customStyle="1" w:styleId="CabealhoChar">
    <w:name w:val="Cabeçalho Char"/>
    <w:basedOn w:val="Fontepargpadro"/>
    <w:link w:val="Cabealho"/>
    <w:uiPriority w:val="99"/>
    <w:rsid w:val="007477AD"/>
  </w:style>
  <w:style w:type="paragraph" w:styleId="Rodap">
    <w:name w:val="footer"/>
    <w:basedOn w:val="Normal"/>
    <w:link w:val="RodapChar"/>
    <w:uiPriority w:val="99"/>
    <w:unhideWhenUsed/>
    <w:rsid w:val="007477AD"/>
    <w:pPr>
      <w:tabs>
        <w:tab w:val="center" w:pos="4252"/>
        <w:tab w:val="right" w:pos="8504"/>
      </w:tabs>
      <w:spacing w:after="0" w:line="240" w:lineRule="auto"/>
    </w:pPr>
    <w:rPr>
      <w:kern w:val="2"/>
      <w:sz w:val="24"/>
      <w:szCs w:val="24"/>
      <w14:ligatures w14:val="standardContextual"/>
    </w:rPr>
  </w:style>
  <w:style w:type="character" w:customStyle="1" w:styleId="RodapChar">
    <w:name w:val="Rodapé Char"/>
    <w:basedOn w:val="Fontepargpadro"/>
    <w:link w:val="Rodap"/>
    <w:uiPriority w:val="99"/>
    <w:rsid w:val="007477AD"/>
  </w:style>
  <w:style w:type="table" w:styleId="Tabelacomgrade">
    <w:name w:val="Table Grid"/>
    <w:basedOn w:val="Tabelanormal"/>
    <w:uiPriority w:val="39"/>
    <w:rsid w:val="00747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1447</Words>
  <Characters>8498</Characters>
  <Application>Microsoft Office Word</Application>
  <DocSecurity>0</DocSecurity>
  <Lines>193</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Jussara Medeiros</dc:creator>
  <cp:keywords/>
  <dc:description/>
  <cp:lastModifiedBy>Jussara Medeiros</cp:lastModifiedBy>
  <cp:revision>2</cp:revision>
  <dcterms:created xsi:type="dcterms:W3CDTF">2025-11-17T22:54:00Z</dcterms:created>
  <dcterms:modified xsi:type="dcterms:W3CDTF">2025-11-17T22:54:00Z</dcterms:modified>
</cp:coreProperties>
</file>